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4601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eastAsia="方正仿宋_GBK"/>
          <w:color w:val="auto"/>
          <w:sz w:val="28"/>
          <w:szCs w:val="28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Calibri" w:hAnsi="Calibri" w:eastAsia="方正仿宋_GBK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 </w:t>
      </w:r>
    </w:p>
    <w:p w14:paraId="2B61BAF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"/>
        </w:rPr>
      </w:pPr>
    </w:p>
    <w:p w14:paraId="7876707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"/>
        </w:rPr>
        <w:t>响应文件（格式）</w:t>
      </w:r>
    </w:p>
    <w:p w14:paraId="1B5F8E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方正仿宋_GBK" w:eastAsia="方正仿宋_GBK" w:cs="方正仿宋_GBK"/>
          <w:color w:val="auto"/>
          <w:kern w:val="2"/>
          <w:sz w:val="28"/>
          <w:szCs w:val="28"/>
          <w:lang w:val="en-US" w:eastAsia="zh-CN" w:bidi="ar"/>
        </w:rPr>
      </w:pPr>
    </w:p>
    <w:p w14:paraId="68B672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eastAsia="方正仿宋_GBK"/>
          <w:bCs/>
          <w:color w:val="auto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项目名称：</w:t>
      </w:r>
      <w:r>
        <w:rPr>
          <w:rFonts w:hint="default" w:ascii="Calibri" w:hAnsi="Calibri" w:eastAsia="方正仿宋_GBK" w:cs="Times New Roman"/>
          <w:bCs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3EE5D1B9">
      <w:pPr>
        <w:keepNext w:val="0"/>
        <w:keepLines w:val="0"/>
        <w:widowControl w:val="0"/>
        <w:suppressLineNumbers w:val="0"/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-334" w:rightChars="-159"/>
        <w:jc w:val="left"/>
        <w:rPr>
          <w:rFonts w:eastAsia="方正仿宋_GBK"/>
          <w:color w:val="auto"/>
          <w:kern w:val="0"/>
          <w:sz w:val="28"/>
          <w:szCs w:val="28"/>
          <w:lang w:val="en-US"/>
        </w:rPr>
      </w:pPr>
    </w:p>
    <w:p w14:paraId="13E4802E">
      <w:pPr>
        <w:pStyle w:val="4"/>
        <w:rPr>
          <w:rFonts w:eastAsia="方正仿宋_GBK"/>
          <w:color w:val="auto"/>
          <w:kern w:val="0"/>
          <w:sz w:val="28"/>
          <w:szCs w:val="28"/>
          <w:lang w:val="en-US"/>
        </w:rPr>
      </w:pPr>
    </w:p>
    <w:p w14:paraId="63F2F945">
      <w:pPr>
        <w:rPr>
          <w:color w:val="auto"/>
          <w:lang w:val="en-US"/>
        </w:rPr>
      </w:pPr>
    </w:p>
    <w:p w14:paraId="60D20E0E">
      <w:pPr>
        <w:rPr>
          <w:color w:val="auto"/>
          <w:lang w:val="en-US"/>
        </w:rPr>
      </w:pPr>
    </w:p>
    <w:p w14:paraId="3674BF07">
      <w:pPr>
        <w:keepNext w:val="0"/>
        <w:keepLines w:val="0"/>
        <w:widowControl w:val="0"/>
        <w:suppressLineNumbers w:val="0"/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-334" w:rightChars="-159"/>
        <w:jc w:val="left"/>
        <w:rPr>
          <w:rFonts w:eastAsia="方正小标宋_GBK"/>
          <w:color w:val="auto"/>
          <w:kern w:val="0"/>
          <w:sz w:val="44"/>
          <w:szCs w:val="44"/>
          <w:lang w:val="en-US"/>
        </w:rPr>
      </w:pPr>
    </w:p>
    <w:p w14:paraId="76E0376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"/>
        </w:rPr>
        <w:t>响应文件</w:t>
      </w:r>
    </w:p>
    <w:p w14:paraId="5BE6F60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-334" w:rightChars="-159"/>
        <w:jc w:val="left"/>
        <w:rPr>
          <w:rFonts w:eastAsia="方正仿宋_GBK"/>
          <w:color w:val="auto"/>
          <w:kern w:val="0"/>
          <w:sz w:val="28"/>
          <w:szCs w:val="28"/>
          <w:lang w:val="en-US"/>
        </w:rPr>
      </w:pPr>
    </w:p>
    <w:p w14:paraId="7C836A9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-283" w:leftChars="-135" w:right="-334" w:rightChars="-159" w:firstLine="492" w:firstLineChars="176"/>
        <w:jc w:val="left"/>
        <w:rPr>
          <w:rFonts w:eastAsia="方正仿宋_GBK"/>
          <w:b/>
          <w:bCs w:val="0"/>
          <w:color w:val="auto"/>
          <w:kern w:val="0"/>
          <w:sz w:val="28"/>
          <w:szCs w:val="28"/>
          <w:lang w:val="en-US"/>
        </w:rPr>
      </w:pPr>
      <w:r>
        <w:rPr>
          <w:rFonts w:hint="default" w:ascii="Calibri" w:hAnsi="Calibri" w:eastAsia="方正仿宋_GBK" w:cs="Times New Roman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Calibri" w:hAnsi="Calibri" w:eastAsia="方正仿宋_GBK" w:cs="Times New Roman"/>
          <w:b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 w14:paraId="0536243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-283" w:leftChars="-135" w:right="-334" w:rightChars="-159" w:firstLine="495" w:firstLineChars="176"/>
        <w:jc w:val="left"/>
        <w:rPr>
          <w:rFonts w:eastAsia="方正仿宋_GBK"/>
          <w:b/>
          <w:bCs w:val="0"/>
          <w:color w:val="auto"/>
          <w:kern w:val="0"/>
          <w:sz w:val="28"/>
          <w:szCs w:val="28"/>
          <w:lang w:val="en-US"/>
        </w:rPr>
      </w:pPr>
    </w:p>
    <w:p w14:paraId="355942E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-334" w:rightChars="-159"/>
        <w:jc w:val="left"/>
        <w:rPr>
          <w:rFonts w:eastAsia="方正仿宋_GBK"/>
          <w:color w:val="auto"/>
          <w:kern w:val="0"/>
          <w:sz w:val="28"/>
          <w:szCs w:val="28"/>
          <w:lang w:val="en-US"/>
        </w:rPr>
      </w:pPr>
    </w:p>
    <w:p w14:paraId="29E9A5E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-283" w:leftChars="-135" w:right="-334" w:rightChars="-159" w:firstLine="492" w:firstLineChars="176"/>
        <w:jc w:val="left"/>
        <w:rPr>
          <w:rFonts w:eastAsia="方正仿宋_GBK"/>
          <w:color w:val="auto"/>
          <w:kern w:val="0"/>
          <w:sz w:val="28"/>
          <w:szCs w:val="28"/>
          <w:lang w:val="en-US"/>
        </w:rPr>
      </w:pPr>
    </w:p>
    <w:p w14:paraId="749DEEB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-334" w:rightChars="-159"/>
        <w:jc w:val="both"/>
        <w:rPr>
          <w:rFonts w:eastAsia="方正仿宋_GBK"/>
          <w:b/>
          <w:color w:val="auto"/>
          <w:sz w:val="28"/>
          <w:szCs w:val="28"/>
          <w:lang w:val="en-US"/>
        </w:rPr>
      </w:pPr>
    </w:p>
    <w:p w14:paraId="34F9C2A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-334" w:rightChars="-159"/>
        <w:jc w:val="center"/>
        <w:rPr>
          <w:rFonts w:eastAsia="方正仿宋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承包商：</w:t>
      </w:r>
      <w:r>
        <w:rPr>
          <w:rFonts w:hint="default" w:ascii="Calibri" w:hAnsi="Calibri" w:eastAsia="方正仿宋_GBK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>　　　　</w:t>
      </w:r>
      <w:r>
        <w:rPr>
          <w:rFonts w:hint="default" w:ascii="Calibri" w:hAnsi="Calibri" w:eastAsia="方正仿宋_GBK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>　　</w:t>
      </w: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（盖单位公章）</w:t>
      </w:r>
    </w:p>
    <w:p w14:paraId="35498FE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-283" w:leftChars="-135" w:right="-334" w:rightChars="-159" w:firstLine="1928" w:firstLineChars="686"/>
        <w:jc w:val="both"/>
        <w:rPr>
          <w:rFonts w:eastAsia="方正仿宋_GBK"/>
          <w:b/>
          <w:color w:val="auto"/>
          <w:sz w:val="28"/>
          <w:szCs w:val="28"/>
          <w:lang w:val="en-US"/>
        </w:rPr>
      </w:pPr>
    </w:p>
    <w:p w14:paraId="228FC13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-283" w:leftChars="-135" w:right="-334" w:rightChars="-159" w:firstLine="495" w:firstLineChars="176"/>
        <w:jc w:val="center"/>
        <w:rPr>
          <w:rFonts w:eastAsia="方正仿宋_GBK"/>
          <w:b/>
          <w:color w:val="auto"/>
          <w:sz w:val="28"/>
          <w:szCs w:val="28"/>
          <w:lang w:val="en-US"/>
        </w:rPr>
      </w:pPr>
    </w:p>
    <w:p w14:paraId="4A84D86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-334" w:rightChars="-159"/>
        <w:jc w:val="center"/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Calibri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日</w:t>
      </w:r>
    </w:p>
    <w:p w14:paraId="79F2B1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6C320CC4">
      <w:pPr>
        <w:spacing w:line="360" w:lineRule="auto"/>
        <w:rPr>
          <w:rFonts w:hint="default" w:ascii="Calibri" w:hAnsi="Calibri" w:eastAsia="方正仿宋_GBK" w:cs="Times New Roman"/>
          <w:b/>
          <w:bCs w:val="0"/>
          <w:color w:val="auto"/>
          <w:kern w:val="2"/>
          <w:sz w:val="28"/>
          <w:szCs w:val="28"/>
          <w:lang w:val="en-US" w:eastAsia="zh-CN" w:bidi="ar"/>
        </w:rPr>
        <w:sectPr>
          <w:pgSz w:w="11906" w:h="16838"/>
          <w:pgMar w:top="1871" w:right="1474" w:bottom="1871" w:left="1644" w:header="851" w:footer="992" w:gutter="0"/>
          <w:pgNumType w:fmt="decimal"/>
          <w:cols w:space="720" w:num="1"/>
          <w:docGrid w:type="lines" w:linePitch="312" w:charSpace="0"/>
        </w:sectPr>
      </w:pPr>
    </w:p>
    <w:p w14:paraId="27E5A04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"/>
        </w:rPr>
        <w:t>目  录</w:t>
      </w:r>
    </w:p>
    <w:p w14:paraId="569BE0E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 w14:paraId="64C014C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一、法定代表人授权委托书（格式）</w:t>
      </w:r>
    </w:p>
    <w:p w14:paraId="580C15B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二、报价函</w:t>
      </w:r>
    </w:p>
    <w:p w14:paraId="5DA0879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三、资格文件</w:t>
      </w:r>
    </w:p>
    <w:p w14:paraId="2C8A0A70">
      <w:pPr>
        <w:keepNext w:val="0"/>
        <w:keepLines w:val="0"/>
        <w:widowControl w:val="0"/>
        <w:suppressLineNumbers w:val="0"/>
        <w:tabs>
          <w:tab w:val="left" w:pos="2760"/>
        </w:tabs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四、诚信承诺书</w:t>
      </w:r>
    </w:p>
    <w:p w14:paraId="3429D72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"/>
        </w:rPr>
        <w:t>五、比选文件规定的其他资料</w:t>
      </w:r>
    </w:p>
    <w:p w14:paraId="50BD18F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0405EF0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517BF46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6271CED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26F0C56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536BDCF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1EF1BB6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6C3ADFD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方正仿宋_GBK"/>
          <w:b/>
          <w:bCs w:val="0"/>
          <w:color w:val="auto"/>
          <w:sz w:val="28"/>
          <w:szCs w:val="28"/>
          <w:lang w:val="en-US"/>
        </w:rPr>
      </w:pPr>
    </w:p>
    <w:p w14:paraId="153AF3FC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Calibri" w:hAnsi="Calibri" w:eastAsia="方正仿宋_GBK" w:cs="Times New Roman"/>
          <w:b/>
          <w:bCs w:val="0"/>
          <w:color w:val="auto"/>
          <w:kern w:val="2"/>
          <w:sz w:val="28"/>
          <w:szCs w:val="28"/>
          <w:lang w:val="en-US" w:eastAsia="zh-CN" w:bidi="ar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"/>
        </w:rPr>
        <w:t>一、法定代表人（负责人）授权委托书（格式）</w:t>
      </w:r>
    </w:p>
    <w:p w14:paraId="6E5A3228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1389D803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法定代表人（负责人）授权委托书</w:t>
      </w:r>
    </w:p>
    <w:p w14:paraId="73F4D6B8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致：（项目单位名称）</w:t>
      </w:r>
    </w:p>
    <w:p w14:paraId="590F757E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（法定代表人/负责人名称）是（承包商名称）的法定代表人/负责人，特授权（被授权人姓名及身份证代码）电话代表我单位全权办理上述项目的比选、签约等具体工作，并签署全部有关文件、协议及合同。</w:t>
      </w:r>
    </w:p>
    <w:p w14:paraId="0D8B58E3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我单位对被授权人的签字负全部责任。</w:t>
      </w:r>
    </w:p>
    <w:p w14:paraId="65FACC70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在撤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授权的书面通知以前，本授权书一直有效。被授权人在授权书有效期内签署的所有文件不因授权的撤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而失效。</w:t>
      </w:r>
    </w:p>
    <w:p w14:paraId="3867D452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3D7B75BD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7BDA73AA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被授权人：                    法定代表人/负责人：</w:t>
      </w:r>
    </w:p>
    <w:p w14:paraId="45C7DE9E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（签字或盖章）                  （签字或盖章）</w:t>
      </w:r>
    </w:p>
    <w:p w14:paraId="614994B6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6694FC68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2775D59B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（附：被授权人身份证正反面复印件）</w:t>
      </w:r>
    </w:p>
    <w:p w14:paraId="1CD83048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02B3601D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3B87CBD4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（承包商公章）</w:t>
      </w:r>
    </w:p>
    <w:p w14:paraId="70A03D70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年   月   日</w:t>
      </w:r>
    </w:p>
    <w:p w14:paraId="3826EC98">
      <w:pPr>
        <w:pStyle w:val="6"/>
        <w:widowControl/>
        <w:ind w:left="0" w:firstLine="0"/>
        <w:rPr>
          <w:rFonts w:cs="宋体"/>
          <w:color w:val="auto"/>
          <w:sz w:val="24"/>
          <w:szCs w:val="22"/>
          <w:lang w:val="en-US"/>
        </w:rPr>
      </w:pPr>
    </w:p>
    <w:p w14:paraId="44C817FD">
      <w:pPr>
        <w:pStyle w:val="6"/>
        <w:widowControl/>
        <w:ind w:left="0" w:firstLine="0"/>
        <w:rPr>
          <w:rFonts w:cs="宋体"/>
          <w:color w:val="auto"/>
          <w:sz w:val="24"/>
          <w:szCs w:val="22"/>
          <w:lang w:val="en-US"/>
        </w:rPr>
      </w:pPr>
    </w:p>
    <w:p w14:paraId="273FC984">
      <w:pPr>
        <w:keepNext w:val="0"/>
        <w:keepLines w:val="0"/>
        <w:widowControl w:val="0"/>
        <w:suppressLineNumbers w:val="0"/>
        <w:tabs>
          <w:tab w:val="left" w:pos="6300"/>
        </w:tabs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"/>
        </w:rPr>
        <w:t>二、报价函</w:t>
      </w:r>
    </w:p>
    <w:p w14:paraId="543AB5B0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"/>
        </w:rPr>
        <w:t>报价函</w:t>
      </w:r>
    </w:p>
    <w:p w14:paraId="59F58B68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>（项目单位名称）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：</w:t>
      </w:r>
    </w:p>
    <w:p w14:paraId="59700EBA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我方收到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（项目名称）的比选文件，经详细研究，决定参加该项目的比选。</w:t>
      </w:r>
    </w:p>
    <w:p w14:paraId="23C36F34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tabs>
          <w:tab w:val="left" w:pos="4820"/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愿意按照比选采购文件中的要求，提供本项目的服务，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费率按计价格〔2002〕10号文的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%。</w:t>
      </w:r>
    </w:p>
    <w:p w14:paraId="3B94CB43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tabs>
          <w:tab w:val="left" w:pos="4820"/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我方现提交的响应文件为：响应文件纸质档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份。</w:t>
      </w:r>
    </w:p>
    <w:p w14:paraId="2D56B162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我方承诺：本次比选的有效期为90天。</w:t>
      </w:r>
    </w:p>
    <w:p w14:paraId="3CBD1AB8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我方完全理解和接受贵方比选文件的规定和要求及评审办法。</w:t>
      </w:r>
    </w:p>
    <w:p w14:paraId="3F8A0EBD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在整个比选过程中，我方若有违规行为，接受相关法律法规给予的惩罚。</w:t>
      </w:r>
    </w:p>
    <w:p w14:paraId="2B567025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我方若中选，将按照比选结果签订合同，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严格履行合同义务。本承诺函将成为合同不可分割的一部分，与合同具有同等的法律效力。</w:t>
      </w:r>
    </w:p>
    <w:p w14:paraId="75D412A7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1C95642F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3686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承包商名称（公章）：</w:t>
      </w:r>
    </w:p>
    <w:p w14:paraId="077B466C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年   月   日</w:t>
      </w:r>
    </w:p>
    <w:p w14:paraId="1F515BA3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6F04AF7B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31F7F544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4653D88E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776C2F5B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 w14:paraId="2CC543BF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"/>
        </w:rPr>
        <w:t>三、资格文件</w:t>
      </w:r>
    </w:p>
    <w:p w14:paraId="7FE724E0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（一）营业执照（副本）或事业单位法人证书（副本）复印件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。</w:t>
      </w:r>
    </w:p>
    <w:p w14:paraId="1CAB40DC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组织机构代码证复印件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。</w:t>
      </w:r>
    </w:p>
    <w:p w14:paraId="332AE759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税务登记证（副本）原件扫描件和社会保险缴纳证明材料。</w:t>
      </w:r>
    </w:p>
    <w:p w14:paraId="6F11D1D7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wordWrap/>
        <w:topLinePunct w:val="0"/>
        <w:bidi w:val="0"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承包商按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三证合一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登记制度办理营业执照的，组织机构代码证和税务登记证以承包商所提供的法人营业执照（副本）原件扫描件为准。</w:t>
      </w:r>
    </w:p>
    <w:p w14:paraId="492BD4C8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（四）特定资格条件证书或证明文件：（自行补充）</w:t>
      </w:r>
    </w:p>
    <w:p w14:paraId="502DA901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2F43037F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6E2B1443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79813D85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24576D29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0F99258E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7C4FE4CD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31FE4E6E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63469E2D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6D139135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3065BF58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5578F53D">
      <w:pPr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7FEE5BD7">
      <w:pPr>
        <w:pStyle w:val="5"/>
        <w:keepNext w:val="0"/>
        <w:keepLines w:val="0"/>
        <w:pageBreakBefore w:val="0"/>
        <w:widowControl w:val="0"/>
        <w:suppressLineNumbers w:val="0"/>
        <w:wordWrap/>
        <w:topLinePunct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/>
        </w:rPr>
      </w:pPr>
    </w:p>
    <w:p w14:paraId="13978C7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 w14:paraId="1FF44A2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四、诚信承诺书</w:t>
      </w:r>
    </w:p>
    <w:p w14:paraId="150F052B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项目名称：</w:t>
      </w:r>
    </w:p>
    <w:p w14:paraId="518B3CDC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</w:p>
    <w:p w14:paraId="5CD0BCD2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致：（项目单位）</w:t>
      </w:r>
    </w:p>
    <w:p w14:paraId="3F3F3F99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</w:p>
    <w:p w14:paraId="7D6E8117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（承包商名称）郑重声明，我公司具有独立承担民事责任的能力，具有良好的商业信誉和健全的财务会计制度，具有履行合同所必需的设备和专业技术能力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，具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有依法缴纳税收和社会保障资金的良好记录，参加本项目采购活动前三年内无重大违法活动记录，在合同签订前后随时愿意提供相关证明材料；我公司还同时声明未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列入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信用中国网站（www.creditchina.gov.cn）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失信被执行人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”“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重大税收违法案件当事人名单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中，并随时接受项目单位的检查验证，符合比选文件要求的承包商资格条件。我方对以上声明负全部法律责任。</w:t>
      </w:r>
    </w:p>
    <w:p w14:paraId="5E2E6433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特此声明。</w:t>
      </w:r>
    </w:p>
    <w:p w14:paraId="5C25DBBB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</w:p>
    <w:p w14:paraId="4A22819E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</w:p>
    <w:p w14:paraId="0485412D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（承包商公章）</w:t>
      </w:r>
    </w:p>
    <w:p w14:paraId="6697717C">
      <w:pPr>
        <w:keepNext w:val="0"/>
        <w:keepLines w:val="0"/>
        <w:pageBreakBefore w:val="0"/>
        <w:widowControl w:val="0"/>
        <w:suppressLineNumbers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57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年   月   日</w:t>
      </w:r>
    </w:p>
    <w:p w14:paraId="0996ACE6">
      <w:pPr>
        <w:keepNext w:val="0"/>
        <w:keepLines w:val="0"/>
        <w:widowControl w:val="0"/>
        <w:suppressLineNumbers w:val="0"/>
        <w:tabs>
          <w:tab w:val="left" w:pos="6300"/>
        </w:tabs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方正仿宋_GBK" w:hAnsi="Times New Roman" w:eastAsia="方正仿宋_GBK" w:cs="方正仿宋_GBK"/>
          <w:b/>
          <w:bCs w:val="0"/>
          <w:color w:val="auto"/>
          <w:sz w:val="28"/>
          <w:szCs w:val="28"/>
          <w:lang w:val="en-US"/>
        </w:rPr>
      </w:pPr>
    </w:p>
    <w:p w14:paraId="758D2FAB">
      <w:pPr>
        <w:keepNext w:val="0"/>
        <w:keepLines w:val="0"/>
        <w:widowControl w:val="0"/>
        <w:suppressLineNumbers w:val="0"/>
        <w:tabs>
          <w:tab w:val="left" w:pos="6300"/>
        </w:tabs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方正仿宋_GBK" w:hAnsi="Times New Roman" w:eastAsia="方正仿宋_GBK" w:cs="方正仿宋_GBK"/>
          <w:b/>
          <w:bCs w:val="0"/>
          <w:color w:val="auto"/>
          <w:sz w:val="28"/>
          <w:szCs w:val="28"/>
          <w:lang w:val="en-US"/>
        </w:rPr>
      </w:pPr>
    </w:p>
    <w:p w14:paraId="34FE7195">
      <w:pPr>
        <w:keepNext w:val="0"/>
        <w:keepLines w:val="0"/>
        <w:widowControl w:val="0"/>
        <w:suppressLineNumbers w:val="0"/>
        <w:tabs>
          <w:tab w:val="left" w:pos="6300"/>
        </w:tabs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方正仿宋_GBK" w:hAnsi="Times New Roman" w:eastAsia="方正仿宋_GBK" w:cs="方正仿宋_GBK"/>
          <w:b/>
          <w:bCs w:val="0"/>
          <w:color w:val="auto"/>
          <w:sz w:val="28"/>
          <w:szCs w:val="28"/>
          <w:lang w:val="en-US"/>
        </w:rPr>
      </w:pPr>
    </w:p>
    <w:p w14:paraId="534DBBC0">
      <w:pPr>
        <w:keepNext w:val="0"/>
        <w:keepLines w:val="0"/>
        <w:widowControl w:val="0"/>
        <w:suppressLineNumbers w:val="0"/>
        <w:tabs>
          <w:tab w:val="left" w:pos="6300"/>
        </w:tabs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方正仿宋_GBK" w:hAnsi="Times New Roman" w:eastAsia="方正仿宋_GBK" w:cs="方正仿宋_GBK"/>
          <w:b/>
          <w:bCs w:val="0"/>
          <w:color w:val="auto"/>
          <w:sz w:val="28"/>
          <w:szCs w:val="28"/>
          <w:lang w:val="en-US"/>
        </w:rPr>
      </w:pPr>
    </w:p>
    <w:p w14:paraId="1D08E86A">
      <w:pPr>
        <w:pStyle w:val="2"/>
        <w:rPr>
          <w:rFonts w:hint="eastAsia"/>
          <w:lang w:val="en-US"/>
        </w:rPr>
      </w:pPr>
      <w:bookmarkStart w:id="0" w:name="_GoBack"/>
      <w:bookmarkEnd w:id="0"/>
    </w:p>
    <w:p w14:paraId="7BCE0F8F">
      <w:pPr>
        <w:pStyle w:val="3"/>
        <w:widowControl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eastAsia="zh-CN"/>
        </w:rPr>
        <w:t>询比文件规定的其他资料</w:t>
      </w:r>
    </w:p>
    <w:p w14:paraId="7BBC774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  <w:lang w:val="en-US"/>
        </w:rPr>
      </w:pPr>
    </w:p>
    <w:p w14:paraId="256BE5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  <w:lang w:val="en-US"/>
        </w:rPr>
      </w:pPr>
    </w:p>
    <w:p w14:paraId="7F2130EE">
      <w:pPr>
        <w:pStyle w:val="3"/>
        <w:widowControl/>
        <w:rPr>
          <w:color w:val="auto"/>
          <w:lang w:val="en-US"/>
        </w:rPr>
      </w:pPr>
    </w:p>
    <w:p w14:paraId="02A57C8B">
      <w:pPr>
        <w:keepNext w:val="0"/>
        <w:keepLines w:val="0"/>
        <w:widowControl w:val="0"/>
        <w:suppressLineNumbers w:val="0"/>
        <w:tabs>
          <w:tab w:val="left" w:pos="6300"/>
        </w:tabs>
        <w:snapToGrid w:val="0"/>
        <w:spacing w:before="0" w:beforeAutospacing="0" w:after="0" w:afterAutospacing="0" w:line="500" w:lineRule="exact"/>
        <w:ind w:left="0" w:right="0"/>
        <w:jc w:val="center"/>
        <w:rPr>
          <w:rFonts w:eastAsia="方正仿宋_GBK"/>
          <w:color w:val="auto"/>
          <w:sz w:val="32"/>
          <w:szCs w:val="32"/>
          <w:lang w:val="en-US"/>
        </w:rPr>
      </w:pPr>
    </w:p>
    <w:p w14:paraId="1A4A9401">
      <w:pPr>
        <w:keepNext w:val="0"/>
        <w:keepLines w:val="0"/>
        <w:widowControl w:val="0"/>
        <w:suppressLineNumbers w:val="0"/>
        <w:tabs>
          <w:tab w:val="left" w:pos="6300"/>
        </w:tabs>
        <w:snapToGrid w:val="0"/>
        <w:spacing w:before="0" w:beforeAutospacing="0" w:after="0" w:afterAutospacing="0" w:line="500" w:lineRule="exact"/>
        <w:ind w:left="0" w:right="0"/>
        <w:jc w:val="center"/>
        <w:rPr>
          <w:rFonts w:hint="eastAsia" w:ascii="方正仿宋_GBK" w:hAnsi="宋体" w:eastAsia="方正仿宋_GBK" w:cs="宋体"/>
          <w:b/>
          <w:snapToGrid w:val="0"/>
          <w:color w:val="auto"/>
          <w:kern w:val="0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（结束）</w:t>
      </w:r>
    </w:p>
    <w:p w14:paraId="7D7F2772"/>
    <w:p w14:paraId="2E4D64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7754A"/>
    <w:multiLevelType w:val="multilevel"/>
    <w:tmpl w:val="5317754A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C0AAAA"/>
    <w:multiLevelType w:val="singleLevel"/>
    <w:tmpl w:val="69C0AAA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FangSong_GB2312" w:hAnsi="Times New Roman" w:eastAsia="FangSong_GB2312"/>
      <w:b/>
      <w:sz w:val="24"/>
      <w:szCs w:val="28"/>
    </w:rPr>
  </w:style>
  <w:style w:type="paragraph" w:styleId="4">
    <w:name w:val="heading 4"/>
    <w:basedOn w:val="1"/>
    <w:next w:val="1"/>
    <w:unhideWhenUsed/>
    <w:qFormat/>
    <w:uiPriority w:val="0"/>
    <w:pPr>
      <w:spacing w:line="376" w:lineRule="auto"/>
      <w:outlineLvl w:val="3"/>
    </w:pPr>
    <w:rPr>
      <w:rFonts w:ascii="Arial" w:hAnsi="Arial" w:eastAsia="黑体" w:cs="Arial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Calibri" w:hAnsi="Calibri" w:eastAsia="方正仿宋_GBK" w:cs="Times New Roman"/>
      <w:kern w:val="2"/>
      <w:sz w:val="3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2026-05-22T01:15:16Z</dcterms:created>
  <dc:creator>Administrator</dc:creator>
  <cp:lastModifiedBy>马轶旂</cp:lastModifiedBy>
  <dcterms:modified xsi:type="dcterms:W3CDTF">2026-05-22T01:15:43Z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eyJoZGlkIjoiYzMxMjZmMTIzNTRlMjMzMmMwMjg5ZWQ2YTVmYTcyYTciLCJ1c2VySWQiOiI5Njg3NTQ2ODQifQ==</vt:lpwstr>
  </property>
  <property fmtid="{D5CDD505-2E9C-101B-9397-08002B2CF9AE}" pid="4" name="ICV">
    <vt:lpwstr>C432FEBE7D69451A95347269DE863284_12</vt:lpwstr>
  </property>
</Properties>
</file>