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B335" w14:textId="22C664CE" w:rsidR="008874DB" w:rsidRPr="00065276" w:rsidRDefault="00267BDB" w:rsidP="000652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DB">
        <w:rPr>
          <w:rFonts w:ascii="Times New Roman" w:hAnsi="Times New Roman" w:cs="Times New Roman" w:hint="eastAsia"/>
          <w:b/>
          <w:sz w:val="28"/>
          <w:szCs w:val="28"/>
        </w:rPr>
        <w:t>重庆市巴南区</w:t>
      </w:r>
      <w:r w:rsidRPr="00267BDB">
        <w:rPr>
          <w:rFonts w:ascii="Times New Roman" w:hAnsi="Times New Roman" w:cs="Times New Roman" w:hint="eastAsia"/>
          <w:b/>
          <w:sz w:val="28"/>
          <w:szCs w:val="28"/>
        </w:rPr>
        <w:t>B</w:t>
      </w:r>
      <w:r w:rsidRPr="00267BDB">
        <w:rPr>
          <w:rFonts w:ascii="Times New Roman" w:hAnsi="Times New Roman" w:cs="Times New Roman"/>
          <w:b/>
          <w:sz w:val="28"/>
          <w:szCs w:val="28"/>
        </w:rPr>
        <w:t>N10</w:t>
      </w:r>
      <w:r w:rsidRPr="00267BDB">
        <w:rPr>
          <w:rFonts w:ascii="Times New Roman" w:hAnsi="Times New Roman" w:cs="Times New Roman"/>
          <w:b/>
          <w:sz w:val="28"/>
          <w:szCs w:val="28"/>
        </w:rPr>
        <w:t>规划单位</w:t>
      </w:r>
      <w:r w:rsidRPr="00267BDB">
        <w:rPr>
          <w:rFonts w:ascii="Times New Roman" w:hAnsi="Times New Roman" w:cs="Times New Roman" w:hint="eastAsia"/>
          <w:b/>
          <w:sz w:val="28"/>
          <w:szCs w:val="28"/>
        </w:rPr>
        <w:t>B</w:t>
      </w:r>
      <w:r w:rsidRPr="00267BDB">
        <w:rPr>
          <w:rFonts w:ascii="Times New Roman" w:hAnsi="Times New Roman" w:cs="Times New Roman"/>
          <w:b/>
          <w:sz w:val="28"/>
          <w:szCs w:val="28"/>
        </w:rPr>
        <w:t>N1001</w:t>
      </w:r>
      <w:r w:rsidRPr="00267BDB">
        <w:rPr>
          <w:rFonts w:ascii="Times New Roman" w:hAnsi="Times New Roman" w:cs="Times New Roman" w:hint="eastAsia"/>
          <w:b/>
          <w:sz w:val="28"/>
          <w:szCs w:val="28"/>
        </w:rPr>
        <w:t>-</w:t>
      </w:r>
      <w:r w:rsidRPr="00267BDB">
        <w:rPr>
          <w:rFonts w:ascii="Times New Roman" w:hAnsi="Times New Roman" w:cs="Times New Roman"/>
          <w:b/>
          <w:sz w:val="28"/>
          <w:szCs w:val="28"/>
        </w:rPr>
        <w:t>BN1007</w:t>
      </w:r>
      <w:r w:rsidRPr="00267BDB">
        <w:rPr>
          <w:rFonts w:ascii="Times New Roman" w:hAnsi="Times New Roman" w:cs="Times New Roman"/>
          <w:b/>
          <w:sz w:val="28"/>
          <w:szCs w:val="28"/>
        </w:rPr>
        <w:t>街区控制性详细规划</w:t>
      </w:r>
      <w:r w:rsidR="002E3C07" w:rsidRPr="00065276">
        <w:rPr>
          <w:rFonts w:ascii="Times New Roman" w:hAnsi="Times New Roman" w:cs="Times New Roman"/>
          <w:b/>
          <w:sz w:val="28"/>
          <w:szCs w:val="28"/>
        </w:rPr>
        <w:t>环境影响评价</w:t>
      </w:r>
      <w:r w:rsidR="00147E4C">
        <w:rPr>
          <w:rFonts w:ascii="Times New Roman" w:hAnsi="Times New Roman" w:cs="Times New Roman" w:hint="eastAsia"/>
          <w:b/>
          <w:sz w:val="28"/>
          <w:szCs w:val="28"/>
        </w:rPr>
        <w:t>公众参与第一次信息</w:t>
      </w:r>
      <w:r w:rsidR="002E3C07" w:rsidRPr="00065276">
        <w:rPr>
          <w:rFonts w:ascii="Times New Roman" w:hAnsi="Times New Roman" w:cs="Times New Roman"/>
          <w:b/>
          <w:sz w:val="28"/>
          <w:szCs w:val="28"/>
        </w:rPr>
        <w:t>公示</w:t>
      </w:r>
    </w:p>
    <w:p w14:paraId="5286B336" w14:textId="77777777" w:rsidR="002E3C07" w:rsidRPr="00065276" w:rsidRDefault="002E3C07" w:rsidP="0010002F">
      <w:pPr>
        <w:spacing w:line="4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一、规划概况</w:t>
      </w:r>
    </w:p>
    <w:p w14:paraId="5286B337" w14:textId="7CB550C9" w:rsidR="002E3C07" w:rsidRPr="00065276" w:rsidRDefault="002E3C07" w:rsidP="0010002F">
      <w:pPr>
        <w:spacing w:line="420" w:lineRule="exact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（</w:t>
      </w:r>
      <w:r w:rsidRPr="00065276">
        <w:rPr>
          <w:rFonts w:ascii="Times New Roman" w:hAnsi="Times New Roman" w:cs="Times New Roman"/>
          <w:sz w:val="24"/>
          <w:szCs w:val="24"/>
        </w:rPr>
        <w:t>1</w:t>
      </w:r>
      <w:r w:rsidRPr="00065276">
        <w:rPr>
          <w:rFonts w:ascii="Times New Roman" w:hAnsi="Times New Roman" w:cs="Times New Roman"/>
          <w:sz w:val="24"/>
          <w:szCs w:val="24"/>
        </w:rPr>
        <w:t>）项目名称：</w:t>
      </w:r>
      <w:bookmarkStart w:id="0" w:name="_Hlk62825273"/>
      <w:r w:rsidR="00267BDB">
        <w:rPr>
          <w:rFonts w:ascii="Times New Roman" w:hAnsi="Times New Roman" w:cs="Times New Roman" w:hint="eastAsia"/>
          <w:sz w:val="24"/>
          <w:szCs w:val="24"/>
        </w:rPr>
        <w:t>重庆市巴南区</w:t>
      </w:r>
      <w:r w:rsidR="00267BDB">
        <w:rPr>
          <w:rFonts w:ascii="Times New Roman" w:hAnsi="Times New Roman" w:cs="Times New Roman" w:hint="eastAsia"/>
          <w:sz w:val="24"/>
          <w:szCs w:val="24"/>
        </w:rPr>
        <w:t>B</w:t>
      </w:r>
      <w:r w:rsidR="00267BDB">
        <w:rPr>
          <w:rFonts w:ascii="Times New Roman" w:hAnsi="Times New Roman" w:cs="Times New Roman"/>
          <w:sz w:val="24"/>
          <w:szCs w:val="24"/>
        </w:rPr>
        <w:t>N10</w:t>
      </w:r>
      <w:r w:rsidR="00267BDB">
        <w:rPr>
          <w:rFonts w:ascii="Times New Roman" w:hAnsi="Times New Roman" w:cs="Times New Roman" w:hint="eastAsia"/>
          <w:sz w:val="24"/>
          <w:szCs w:val="24"/>
        </w:rPr>
        <w:t>规划单位</w:t>
      </w:r>
      <w:r w:rsidR="00267BDB">
        <w:rPr>
          <w:rFonts w:ascii="Times New Roman" w:hAnsi="Times New Roman" w:cs="Times New Roman" w:hint="eastAsia"/>
          <w:sz w:val="24"/>
          <w:szCs w:val="24"/>
        </w:rPr>
        <w:t>B</w:t>
      </w:r>
      <w:r w:rsidR="00267BDB">
        <w:rPr>
          <w:rFonts w:ascii="Times New Roman" w:hAnsi="Times New Roman" w:cs="Times New Roman"/>
          <w:sz w:val="24"/>
          <w:szCs w:val="24"/>
        </w:rPr>
        <w:t>N</w:t>
      </w:r>
      <w:r w:rsidR="00267BDB">
        <w:rPr>
          <w:rFonts w:ascii="Times New Roman" w:hAnsi="Times New Roman" w:cs="Times New Roman" w:hint="eastAsia"/>
          <w:sz w:val="24"/>
          <w:szCs w:val="24"/>
        </w:rPr>
        <w:t>1001-</w:t>
      </w:r>
      <w:r w:rsidR="00267BDB">
        <w:rPr>
          <w:rFonts w:ascii="Times New Roman" w:hAnsi="Times New Roman" w:cs="Times New Roman"/>
          <w:sz w:val="24"/>
          <w:szCs w:val="24"/>
        </w:rPr>
        <w:t>BN</w:t>
      </w:r>
      <w:r w:rsidR="00267BDB">
        <w:rPr>
          <w:rFonts w:ascii="Times New Roman" w:hAnsi="Times New Roman" w:cs="Times New Roman" w:hint="eastAsia"/>
          <w:sz w:val="24"/>
          <w:szCs w:val="24"/>
        </w:rPr>
        <w:t>1007</w:t>
      </w:r>
      <w:r w:rsidR="00267BDB">
        <w:rPr>
          <w:rFonts w:ascii="Times New Roman" w:hAnsi="Times New Roman" w:cs="Times New Roman" w:hint="eastAsia"/>
          <w:sz w:val="24"/>
          <w:szCs w:val="24"/>
        </w:rPr>
        <w:t>街区控制性详细规划</w:t>
      </w:r>
      <w:bookmarkEnd w:id="0"/>
    </w:p>
    <w:p w14:paraId="5286B338" w14:textId="6C268542" w:rsidR="00274A52" w:rsidRPr="00065276" w:rsidRDefault="00274A52" w:rsidP="0010002F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（</w:t>
      </w:r>
      <w:r w:rsidRPr="00065276">
        <w:rPr>
          <w:rFonts w:ascii="Times New Roman" w:hAnsi="Times New Roman" w:cs="Times New Roman"/>
          <w:sz w:val="24"/>
          <w:szCs w:val="24"/>
        </w:rPr>
        <w:t>2</w:t>
      </w:r>
      <w:r w:rsidRPr="00065276">
        <w:rPr>
          <w:rFonts w:ascii="Times New Roman" w:hAnsi="Times New Roman" w:cs="Times New Roman"/>
          <w:sz w:val="24"/>
          <w:szCs w:val="24"/>
        </w:rPr>
        <w:t>）建设地点：重庆市</w:t>
      </w:r>
      <w:r w:rsidR="00EA66F3">
        <w:rPr>
          <w:rFonts w:ascii="Times New Roman" w:hAnsi="Times New Roman" w:cs="Times New Roman" w:hint="eastAsia"/>
          <w:sz w:val="24"/>
          <w:szCs w:val="24"/>
        </w:rPr>
        <w:t>巴南</w:t>
      </w:r>
      <w:r w:rsidR="004667E3">
        <w:rPr>
          <w:rFonts w:ascii="Times New Roman" w:hAnsi="Times New Roman" w:cs="Times New Roman" w:hint="eastAsia"/>
          <w:sz w:val="24"/>
          <w:szCs w:val="24"/>
        </w:rPr>
        <w:t>区</w:t>
      </w:r>
      <w:r w:rsidR="00EA66F3">
        <w:rPr>
          <w:rFonts w:ascii="Times New Roman" w:hAnsi="Times New Roman" w:cs="Times New Roman" w:hint="eastAsia"/>
          <w:sz w:val="24"/>
          <w:szCs w:val="24"/>
        </w:rPr>
        <w:t>南彭街道及界石镇</w:t>
      </w:r>
    </w:p>
    <w:p w14:paraId="5286B339" w14:textId="3FCF9E49" w:rsidR="003E103E" w:rsidRPr="00065276" w:rsidRDefault="002E3C07" w:rsidP="0010002F">
      <w:pPr>
        <w:spacing w:line="420" w:lineRule="exact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（</w:t>
      </w:r>
      <w:r w:rsidR="00274A52" w:rsidRPr="00065276">
        <w:rPr>
          <w:rFonts w:ascii="Times New Roman" w:hAnsi="Times New Roman" w:cs="Times New Roman"/>
          <w:sz w:val="24"/>
          <w:szCs w:val="24"/>
        </w:rPr>
        <w:t>3</w:t>
      </w:r>
      <w:r w:rsidRPr="00065276">
        <w:rPr>
          <w:rFonts w:ascii="Times New Roman" w:hAnsi="Times New Roman" w:cs="Times New Roman"/>
          <w:sz w:val="24"/>
          <w:szCs w:val="24"/>
        </w:rPr>
        <w:t>）</w:t>
      </w:r>
      <w:r w:rsidR="0052362D">
        <w:rPr>
          <w:rFonts w:ascii="Times New Roman" w:hAnsi="Times New Roman" w:cs="Times New Roman" w:hint="eastAsia"/>
          <w:sz w:val="24"/>
          <w:szCs w:val="24"/>
        </w:rPr>
        <w:t>规划</w:t>
      </w:r>
      <w:r w:rsidR="008F74E1" w:rsidRPr="00065276">
        <w:rPr>
          <w:rFonts w:ascii="Times New Roman" w:hAnsi="Times New Roman" w:cs="Times New Roman"/>
          <w:sz w:val="24"/>
          <w:szCs w:val="24"/>
        </w:rPr>
        <w:t>范围</w:t>
      </w:r>
      <w:r w:rsidRPr="00065276">
        <w:rPr>
          <w:rFonts w:ascii="Times New Roman" w:hAnsi="Times New Roman" w:cs="Times New Roman"/>
          <w:sz w:val="24"/>
          <w:szCs w:val="24"/>
        </w:rPr>
        <w:t>：</w:t>
      </w:r>
      <w:r w:rsidR="00267BDB"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东邻</w:t>
      </w:r>
      <w:proofErr w:type="gramStart"/>
      <w:r w:rsidR="00267BDB"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渝湘高</w:t>
      </w:r>
      <w:proofErr w:type="gramEnd"/>
      <w:r w:rsidR="00267BDB"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铁，</w:t>
      </w:r>
      <w:proofErr w:type="gramStart"/>
      <w:r w:rsidR="00267BDB"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西靠渝黔</w:t>
      </w:r>
      <w:proofErr w:type="gramEnd"/>
      <w:r w:rsidR="00267BDB"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高速，北接内环高速，南接绕城高速</w:t>
      </w:r>
      <w:r w:rsidR="0052362D" w:rsidRPr="00267B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14:paraId="5286B33A" w14:textId="4E6C3EC9" w:rsidR="002E3C07" w:rsidRPr="00065276" w:rsidRDefault="002E3C07" w:rsidP="0010002F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（</w:t>
      </w:r>
      <w:r w:rsidR="00230E46">
        <w:rPr>
          <w:rFonts w:ascii="Times New Roman" w:hAnsi="Times New Roman" w:cs="Times New Roman" w:hint="eastAsia"/>
          <w:sz w:val="24"/>
          <w:szCs w:val="24"/>
        </w:rPr>
        <w:t>4</w:t>
      </w:r>
      <w:r w:rsidRPr="00065276">
        <w:rPr>
          <w:rFonts w:ascii="Times New Roman" w:hAnsi="Times New Roman" w:cs="Times New Roman"/>
          <w:sz w:val="24"/>
          <w:szCs w:val="24"/>
        </w:rPr>
        <w:t>）规划面积：</w:t>
      </w:r>
      <w:r w:rsidR="004667E3" w:rsidRPr="004667E3">
        <w:rPr>
          <w:rFonts w:ascii="Times New Roman" w:hAnsi="Times New Roman" w:cs="Times New Roman" w:hint="eastAsia"/>
          <w:sz w:val="24"/>
          <w:szCs w:val="24"/>
        </w:rPr>
        <w:t>规划总面积</w:t>
      </w:r>
      <w:r w:rsidR="00267BDB" w:rsidRPr="00267B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15.18</w:t>
      </w:r>
      <w:r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km</w:t>
      </w:r>
      <w:r w:rsidRPr="00267B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67BDB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14:paraId="34EE9DC0" w14:textId="736D94F1" w:rsidR="00431B5F" w:rsidRPr="00431B5F" w:rsidRDefault="008F74E1" w:rsidP="00AF2B16">
      <w:pPr>
        <w:spacing w:line="420" w:lineRule="exact"/>
        <w:ind w:firstLineChars="200"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（</w:t>
      </w:r>
      <w:r w:rsidR="00230E46">
        <w:rPr>
          <w:rFonts w:ascii="Times New Roman" w:hAnsi="Times New Roman" w:cs="Times New Roman" w:hint="eastAsia"/>
          <w:sz w:val="24"/>
          <w:szCs w:val="24"/>
        </w:rPr>
        <w:t>5</w:t>
      </w:r>
      <w:r w:rsidRPr="00065276">
        <w:rPr>
          <w:rFonts w:ascii="Times New Roman" w:hAnsi="Times New Roman" w:cs="Times New Roman"/>
          <w:sz w:val="24"/>
          <w:szCs w:val="24"/>
        </w:rPr>
        <w:t>）</w:t>
      </w:r>
      <w:r w:rsidR="002E3C07" w:rsidRPr="00065276">
        <w:rPr>
          <w:rFonts w:ascii="Times New Roman" w:hAnsi="Times New Roman" w:cs="Times New Roman"/>
          <w:sz w:val="24"/>
          <w:szCs w:val="24"/>
        </w:rPr>
        <w:t>功能定位：</w:t>
      </w:r>
      <w:r w:rsidR="00E6378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以商贸物流为主，兼有</w:t>
      </w:r>
      <w:r w:rsidR="002D26C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现代仓储、机械加工、装配式建筑、食品加工、</w:t>
      </w:r>
      <w:r w:rsidR="0073256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轻工等配套居住的城市新区</w:t>
      </w:r>
      <w:r w:rsidR="004667E3" w:rsidRPr="00EE65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bookmarkStart w:id="1" w:name="_GoBack"/>
      <w:bookmarkEnd w:id="1"/>
    </w:p>
    <w:p w14:paraId="5286B33C" w14:textId="77777777" w:rsidR="004667E3" w:rsidRPr="007C5C93" w:rsidRDefault="004667E3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C5C93">
        <w:rPr>
          <w:rFonts w:ascii="Times New Roman" w:hAnsi="Times New Roman" w:cs="Times New Roman"/>
          <w:sz w:val="24"/>
          <w:szCs w:val="24"/>
        </w:rPr>
        <w:t>二、建设单位及联系方式</w:t>
      </w:r>
    </w:p>
    <w:p w14:paraId="5286B33D" w14:textId="77B1E374" w:rsidR="002E3C07" w:rsidRPr="007C5C93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C5C93">
        <w:rPr>
          <w:rFonts w:ascii="Times New Roman" w:hAnsi="Times New Roman" w:cs="Times New Roman"/>
          <w:sz w:val="24"/>
          <w:szCs w:val="24"/>
        </w:rPr>
        <w:t>建设单位：</w:t>
      </w:r>
      <w:r w:rsidR="00230E46">
        <w:rPr>
          <w:rFonts w:ascii="Times New Roman" w:hAnsi="Times New Roman" w:cs="Times New Roman" w:hint="eastAsia"/>
          <w:sz w:val="24"/>
          <w:szCs w:val="24"/>
        </w:rPr>
        <w:t>重庆</w:t>
      </w:r>
      <w:r w:rsidR="00EA66F3">
        <w:rPr>
          <w:rFonts w:ascii="Times New Roman" w:hAnsi="Times New Roman" w:cs="Times New Roman" w:hint="eastAsia"/>
          <w:sz w:val="24"/>
          <w:szCs w:val="24"/>
        </w:rPr>
        <w:t>公路物流基地建设有限公司</w:t>
      </w:r>
    </w:p>
    <w:p w14:paraId="5286B33E" w14:textId="5C0AE00E" w:rsidR="002E3C07" w:rsidRPr="00C8101A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8101A">
        <w:rPr>
          <w:rFonts w:ascii="Times New Roman" w:hAnsi="Times New Roman" w:cs="Times New Roman"/>
          <w:sz w:val="24"/>
          <w:szCs w:val="24"/>
        </w:rPr>
        <w:t>地址：</w:t>
      </w:r>
      <w:r w:rsidR="00290395" w:rsidRPr="00C8101A">
        <w:rPr>
          <w:rFonts w:ascii="Times New Roman" w:hAnsi="Times New Roman" w:cs="Times New Roman"/>
          <w:sz w:val="24"/>
          <w:szCs w:val="24"/>
        </w:rPr>
        <w:t xml:space="preserve"> </w:t>
      </w:r>
      <w:r w:rsidR="00EA66F3">
        <w:rPr>
          <w:rFonts w:ascii="Times New Roman" w:hAnsi="Times New Roman" w:cs="Times New Roman" w:hint="eastAsia"/>
          <w:sz w:val="24"/>
          <w:szCs w:val="24"/>
        </w:rPr>
        <w:t>重庆市巴南区南彭公路物流基地环道东路</w:t>
      </w:r>
      <w:r w:rsidR="00EA66F3">
        <w:rPr>
          <w:rFonts w:ascii="Times New Roman" w:hAnsi="Times New Roman" w:cs="Times New Roman" w:hint="eastAsia"/>
          <w:sz w:val="24"/>
          <w:szCs w:val="24"/>
        </w:rPr>
        <w:t>6</w:t>
      </w:r>
      <w:r w:rsidR="00EA66F3">
        <w:rPr>
          <w:rFonts w:ascii="Times New Roman" w:hAnsi="Times New Roman" w:cs="Times New Roman" w:hint="eastAsia"/>
          <w:sz w:val="24"/>
          <w:szCs w:val="24"/>
        </w:rPr>
        <w:t>号</w:t>
      </w:r>
    </w:p>
    <w:p w14:paraId="5286B33F" w14:textId="470F3146" w:rsidR="002E3C07" w:rsidRPr="007C5C93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C5C93">
        <w:rPr>
          <w:rFonts w:ascii="Times New Roman" w:hAnsi="Times New Roman" w:cs="Times New Roman"/>
          <w:sz w:val="24"/>
          <w:szCs w:val="24"/>
        </w:rPr>
        <w:t>联系人：</w:t>
      </w:r>
      <w:r w:rsidR="00ED2AB3" w:rsidRPr="007C5C93">
        <w:rPr>
          <w:rFonts w:ascii="Times New Roman" w:hAnsi="Times New Roman" w:cs="Times New Roman"/>
          <w:sz w:val="24"/>
          <w:szCs w:val="24"/>
        </w:rPr>
        <w:t xml:space="preserve"> </w:t>
      </w:r>
      <w:r w:rsidR="00267BDB">
        <w:rPr>
          <w:rFonts w:ascii="Times New Roman" w:hAnsi="Times New Roman" w:cs="Times New Roman" w:hint="eastAsia"/>
          <w:sz w:val="24"/>
          <w:szCs w:val="24"/>
        </w:rPr>
        <w:t>覃</w:t>
      </w:r>
      <w:r w:rsidR="00230E46">
        <w:rPr>
          <w:rFonts w:ascii="Times New Roman" w:hAnsi="Times New Roman" w:cs="Times New Roman" w:hint="eastAsia"/>
          <w:sz w:val="24"/>
          <w:szCs w:val="24"/>
        </w:rPr>
        <w:t>女士</w:t>
      </w:r>
    </w:p>
    <w:p w14:paraId="5286B340" w14:textId="2284E453" w:rsidR="002E3C07" w:rsidRPr="0056422F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6422F">
        <w:rPr>
          <w:rFonts w:ascii="Times New Roman" w:hAnsi="Times New Roman" w:cs="Times New Roman"/>
          <w:sz w:val="24"/>
          <w:szCs w:val="24"/>
        </w:rPr>
        <w:t>联系电话：</w:t>
      </w:r>
      <w:r w:rsidR="00267BDB">
        <w:rPr>
          <w:rFonts w:ascii="Times New Roman" w:hAnsi="Times New Roman" w:cs="Times New Roman" w:hint="eastAsia"/>
          <w:sz w:val="24"/>
          <w:szCs w:val="24"/>
        </w:rPr>
        <w:t>13996251917</w:t>
      </w:r>
    </w:p>
    <w:p w14:paraId="5286B341" w14:textId="77777777" w:rsidR="002E3C07" w:rsidRPr="00065276" w:rsidRDefault="002E3C07" w:rsidP="0010002F">
      <w:pPr>
        <w:spacing w:line="4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三、环境影响评价单位及联系方式</w:t>
      </w:r>
    </w:p>
    <w:p w14:paraId="5286B342" w14:textId="77777777" w:rsidR="002E3C07" w:rsidRPr="00065276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评价单位：</w:t>
      </w:r>
      <w:r w:rsidR="004667E3">
        <w:rPr>
          <w:rFonts w:ascii="Times New Roman" w:hAnsi="Times New Roman" w:cs="Times New Roman" w:hint="eastAsia"/>
          <w:sz w:val="24"/>
          <w:szCs w:val="24"/>
        </w:rPr>
        <w:t>重庆环科</w:t>
      </w:r>
      <w:r w:rsidR="00230E46">
        <w:rPr>
          <w:rFonts w:ascii="Times New Roman" w:hAnsi="Times New Roman" w:cs="Times New Roman" w:hint="eastAsia"/>
          <w:sz w:val="24"/>
          <w:szCs w:val="24"/>
        </w:rPr>
        <w:t>源</w:t>
      </w:r>
      <w:r w:rsidR="004667E3">
        <w:rPr>
          <w:rFonts w:ascii="Times New Roman" w:hAnsi="Times New Roman" w:cs="Times New Roman" w:hint="eastAsia"/>
          <w:sz w:val="24"/>
          <w:szCs w:val="24"/>
        </w:rPr>
        <w:t>博达环保科技有限公司</w:t>
      </w:r>
      <w:r w:rsidR="004667E3" w:rsidRPr="00065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6B343" w14:textId="77777777" w:rsidR="00BA17A1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地址：重庆市</w:t>
      </w:r>
      <w:proofErr w:type="gramStart"/>
      <w:r w:rsidRPr="00065276">
        <w:rPr>
          <w:rFonts w:ascii="Times New Roman" w:hAnsi="Times New Roman" w:cs="Times New Roman"/>
          <w:sz w:val="24"/>
          <w:szCs w:val="24"/>
        </w:rPr>
        <w:t>渝</w:t>
      </w:r>
      <w:proofErr w:type="gramEnd"/>
      <w:r w:rsidRPr="00065276">
        <w:rPr>
          <w:rFonts w:ascii="Times New Roman" w:hAnsi="Times New Roman" w:cs="Times New Roman"/>
          <w:sz w:val="24"/>
          <w:szCs w:val="24"/>
        </w:rPr>
        <w:t>北区</w:t>
      </w:r>
      <w:r w:rsidR="00BA17A1">
        <w:rPr>
          <w:rFonts w:ascii="Times New Roman" w:hAnsi="Times New Roman" w:cs="Times New Roman" w:hint="eastAsia"/>
          <w:sz w:val="24"/>
          <w:szCs w:val="24"/>
        </w:rPr>
        <w:t>龙山街道龙山一路扬子江商务小区</w:t>
      </w:r>
      <w:r w:rsidR="00BA17A1">
        <w:rPr>
          <w:rFonts w:ascii="Times New Roman" w:hAnsi="Times New Roman" w:cs="Times New Roman" w:hint="eastAsia"/>
          <w:sz w:val="24"/>
          <w:szCs w:val="24"/>
        </w:rPr>
        <w:t>4</w:t>
      </w:r>
      <w:r w:rsidR="00BA17A1">
        <w:rPr>
          <w:rFonts w:ascii="Times New Roman" w:hAnsi="Times New Roman" w:cs="Times New Roman" w:hint="eastAsia"/>
          <w:sz w:val="24"/>
          <w:szCs w:val="24"/>
        </w:rPr>
        <w:t>栋</w:t>
      </w:r>
      <w:r w:rsidRPr="0006527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86B344" w14:textId="77777777" w:rsidR="002E3C07" w:rsidRPr="00065276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65276">
        <w:rPr>
          <w:rFonts w:ascii="Times New Roman" w:hAnsi="Times New Roman" w:cs="Times New Roman"/>
          <w:sz w:val="24"/>
          <w:szCs w:val="24"/>
        </w:rPr>
        <w:t>联系人：</w:t>
      </w:r>
      <w:proofErr w:type="gramStart"/>
      <w:r w:rsidR="00BA17A1">
        <w:rPr>
          <w:rFonts w:ascii="Times New Roman" w:hAnsi="Times New Roman" w:cs="Times New Roman" w:hint="eastAsia"/>
          <w:sz w:val="24"/>
          <w:szCs w:val="24"/>
        </w:rPr>
        <w:t>丁工</w:t>
      </w:r>
      <w:proofErr w:type="gramEnd"/>
      <w:r w:rsidRPr="00065276">
        <w:rPr>
          <w:rFonts w:ascii="Times New Roman" w:hAnsi="Times New Roman" w:cs="Times New Roman"/>
          <w:sz w:val="24"/>
          <w:szCs w:val="24"/>
        </w:rPr>
        <w:t xml:space="preserve">      </w:t>
      </w:r>
      <w:r w:rsidR="00A607A8" w:rsidRPr="00065276">
        <w:rPr>
          <w:rFonts w:ascii="Times New Roman" w:hAnsi="Times New Roman" w:cs="Times New Roman"/>
          <w:sz w:val="24"/>
          <w:szCs w:val="24"/>
        </w:rPr>
        <w:t xml:space="preserve"> </w:t>
      </w:r>
      <w:r w:rsidRPr="00065276">
        <w:rPr>
          <w:rFonts w:ascii="Times New Roman" w:hAnsi="Times New Roman" w:cs="Times New Roman"/>
          <w:sz w:val="24"/>
          <w:szCs w:val="24"/>
        </w:rPr>
        <w:t>联系电话：</w:t>
      </w:r>
      <w:r w:rsidR="00BA17A1">
        <w:rPr>
          <w:rFonts w:ascii="Times New Roman" w:hAnsi="Times New Roman" w:cs="Times New Roman" w:hint="eastAsia"/>
          <w:sz w:val="24"/>
          <w:szCs w:val="24"/>
        </w:rPr>
        <w:t>15823076703</w:t>
      </w:r>
    </w:p>
    <w:p w14:paraId="5286B345" w14:textId="77777777" w:rsidR="002E3C07" w:rsidRPr="00065276" w:rsidRDefault="002E3C0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065276">
        <w:rPr>
          <w:rFonts w:ascii="Times New Roman" w:hAnsi="Times New Roman" w:cs="Times New Roman"/>
          <w:sz w:val="24"/>
          <w:szCs w:val="24"/>
        </w:rPr>
        <w:t>Email</w:t>
      </w:r>
      <w:r w:rsidRPr="00065276">
        <w:rPr>
          <w:rFonts w:ascii="Times New Roman" w:hAnsi="Times New Roman" w:cs="Times New Roman"/>
          <w:sz w:val="24"/>
          <w:szCs w:val="24"/>
        </w:rPr>
        <w:t>：</w:t>
      </w:r>
      <w:r w:rsidR="00BA17A1">
        <w:rPr>
          <w:rFonts w:ascii="Times New Roman" w:hAnsi="Times New Roman" w:cs="Times New Roman" w:hint="eastAsia"/>
          <w:sz w:val="24"/>
          <w:szCs w:val="24"/>
          <w:u w:val="single"/>
        </w:rPr>
        <w:t>2870118232</w:t>
      </w:r>
      <w:r w:rsidRPr="00065276">
        <w:rPr>
          <w:rFonts w:ascii="Times New Roman" w:hAnsi="Times New Roman" w:cs="Times New Roman"/>
          <w:sz w:val="24"/>
          <w:szCs w:val="24"/>
          <w:u w:val="single"/>
        </w:rPr>
        <w:t>@qq.com</w:t>
      </w:r>
    </w:p>
    <w:p w14:paraId="5286B346" w14:textId="77777777" w:rsidR="002E3C07" w:rsidRPr="00065276" w:rsidRDefault="00147E4C" w:rsidP="0010002F">
      <w:pPr>
        <w:spacing w:line="4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 w:rsidR="002E3C07" w:rsidRPr="00065276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公众意见表的网络链接</w:t>
      </w:r>
    </w:p>
    <w:p w14:paraId="2D2E84B3" w14:textId="504A9F14" w:rsidR="005F6653" w:rsidRPr="005F6653" w:rsidRDefault="00B37AE7" w:rsidP="0010002F">
      <w:pPr>
        <w:spacing w:line="42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37AE7">
        <w:rPr>
          <w:rFonts w:ascii="Times New Roman" w:hAnsi="Times New Roman" w:cs="Times New Roman"/>
          <w:sz w:val="24"/>
          <w:szCs w:val="24"/>
        </w:rPr>
        <w:t>https://pan.baidu.com/s/1LjCKcGFfnObC1Gzd-3M6Ag</w:t>
      </w:r>
      <w:r w:rsidR="007D40C2">
        <w:rPr>
          <w:rFonts w:ascii="Times New Roman" w:hAnsi="Times New Roman" w:cs="Times New Roman" w:hint="eastAsia"/>
          <w:sz w:val="24"/>
          <w:szCs w:val="24"/>
        </w:rPr>
        <w:t>，</w:t>
      </w:r>
      <w:r w:rsidR="005F6653" w:rsidRPr="005F6653">
        <w:rPr>
          <w:rFonts w:ascii="Times New Roman" w:hAnsi="Times New Roman" w:cs="Times New Roman" w:hint="eastAsia"/>
          <w:sz w:val="24"/>
          <w:szCs w:val="24"/>
        </w:rPr>
        <w:t>提取码：</w:t>
      </w:r>
      <w:proofErr w:type="spellStart"/>
      <w:r w:rsidRPr="00B37AE7">
        <w:rPr>
          <w:rFonts w:ascii="Times New Roman" w:hAnsi="Times New Roman" w:cs="Times New Roman"/>
          <w:sz w:val="24"/>
          <w:szCs w:val="24"/>
        </w:rPr>
        <w:t>nvqe</w:t>
      </w:r>
      <w:proofErr w:type="spellEnd"/>
    </w:p>
    <w:p w14:paraId="5286B348" w14:textId="77777777" w:rsidR="008075F7" w:rsidRDefault="00147E4C" w:rsidP="0010002F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="008075F7" w:rsidRPr="00065276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提交</w:t>
      </w:r>
      <w:r w:rsidR="008075F7" w:rsidRPr="00065276">
        <w:rPr>
          <w:rFonts w:ascii="Times New Roman" w:hAnsi="Times New Roman" w:cs="Times New Roman"/>
          <w:sz w:val="24"/>
          <w:szCs w:val="24"/>
        </w:rPr>
        <w:t>公众建议</w:t>
      </w:r>
      <w:r>
        <w:rPr>
          <w:rFonts w:ascii="Times New Roman" w:hAnsi="Times New Roman" w:cs="Times New Roman" w:hint="eastAsia"/>
          <w:sz w:val="24"/>
          <w:szCs w:val="24"/>
        </w:rPr>
        <w:t>表的方式和途径</w:t>
      </w:r>
    </w:p>
    <w:p w14:paraId="5286B349" w14:textId="77777777" w:rsidR="00147E4C" w:rsidRDefault="00147E4C" w:rsidP="0010002F">
      <w:pPr>
        <w:spacing w:line="42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47E4C">
        <w:rPr>
          <w:rFonts w:ascii="Times New Roman" w:hAnsi="Times New Roman" w:cs="Times New Roman" w:hint="eastAsia"/>
          <w:bCs/>
          <w:sz w:val="24"/>
          <w:szCs w:val="24"/>
        </w:rPr>
        <w:t>公众可以通过信函、传真、电子邮件等方式，在规定时间内填写的公众意见表等提交我单位，反映与规划项目环境影响有关的意见和建议。公众提交意见时，应当提供有效的联系方式。鼓励公众采用实名方式提交意见并提供常住地址。</w:t>
      </w:r>
    </w:p>
    <w:p w14:paraId="5286B34A" w14:textId="77777777" w:rsidR="002E3C07" w:rsidRPr="00065276" w:rsidRDefault="00147E4C" w:rsidP="0010002F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7E4C">
        <w:rPr>
          <w:rFonts w:ascii="Times New Roman" w:hAnsi="Times New Roman" w:cs="Times New Roman" w:hint="eastAsia"/>
          <w:bCs/>
          <w:sz w:val="24"/>
          <w:szCs w:val="24"/>
        </w:rPr>
        <w:t>在环境影响报告书征求意见稿编制过程中，公众均可向建设单位提出与环境影响评价相关的意见</w:t>
      </w:r>
      <w:r w:rsidR="00CD50CD" w:rsidRPr="00065276">
        <w:rPr>
          <w:rFonts w:ascii="Times New Roman" w:hAnsi="Times New Roman" w:cs="Times New Roman"/>
          <w:sz w:val="24"/>
          <w:szCs w:val="24"/>
        </w:rPr>
        <w:t>。</w:t>
      </w:r>
    </w:p>
    <w:sectPr w:rsidR="002E3C07" w:rsidRPr="0006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8DA4C" w14:textId="77777777" w:rsidR="00EC5E75" w:rsidRDefault="00EC5E75" w:rsidP="002E3C07">
      <w:r>
        <w:separator/>
      </w:r>
    </w:p>
  </w:endnote>
  <w:endnote w:type="continuationSeparator" w:id="0">
    <w:p w14:paraId="2B8A5300" w14:textId="77777777" w:rsidR="00EC5E75" w:rsidRDefault="00EC5E75" w:rsidP="002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809C" w14:textId="77777777" w:rsidR="00EC5E75" w:rsidRDefault="00EC5E75" w:rsidP="002E3C07">
      <w:r>
        <w:separator/>
      </w:r>
    </w:p>
  </w:footnote>
  <w:footnote w:type="continuationSeparator" w:id="0">
    <w:p w14:paraId="284846AB" w14:textId="77777777" w:rsidR="00EC5E75" w:rsidRDefault="00EC5E75" w:rsidP="002E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9"/>
    <w:rsid w:val="00001228"/>
    <w:rsid w:val="00016D2F"/>
    <w:rsid w:val="0002724E"/>
    <w:rsid w:val="00065276"/>
    <w:rsid w:val="0010002F"/>
    <w:rsid w:val="00102D76"/>
    <w:rsid w:val="00126405"/>
    <w:rsid w:val="00147E4C"/>
    <w:rsid w:val="00164DB3"/>
    <w:rsid w:val="00185B74"/>
    <w:rsid w:val="001A2B0A"/>
    <w:rsid w:val="001C5F75"/>
    <w:rsid w:val="00224EB5"/>
    <w:rsid w:val="00230E46"/>
    <w:rsid w:val="00265BBC"/>
    <w:rsid w:val="00267BDB"/>
    <w:rsid w:val="00274A52"/>
    <w:rsid w:val="00277D6C"/>
    <w:rsid w:val="00290395"/>
    <w:rsid w:val="002D26C7"/>
    <w:rsid w:val="002E3C07"/>
    <w:rsid w:val="002E6593"/>
    <w:rsid w:val="003442B6"/>
    <w:rsid w:val="003E103E"/>
    <w:rsid w:val="00427BBE"/>
    <w:rsid w:val="00431B5F"/>
    <w:rsid w:val="0045364A"/>
    <w:rsid w:val="004667E3"/>
    <w:rsid w:val="0046735E"/>
    <w:rsid w:val="004A267E"/>
    <w:rsid w:val="004B0BAE"/>
    <w:rsid w:val="0052362D"/>
    <w:rsid w:val="0056422F"/>
    <w:rsid w:val="00572CA3"/>
    <w:rsid w:val="005902A3"/>
    <w:rsid w:val="005B3E6B"/>
    <w:rsid w:val="005D3645"/>
    <w:rsid w:val="005F6653"/>
    <w:rsid w:val="00686437"/>
    <w:rsid w:val="006945C2"/>
    <w:rsid w:val="006B7135"/>
    <w:rsid w:val="00732568"/>
    <w:rsid w:val="0074012E"/>
    <w:rsid w:val="0074244B"/>
    <w:rsid w:val="00744B6D"/>
    <w:rsid w:val="007641BD"/>
    <w:rsid w:val="007A50EE"/>
    <w:rsid w:val="007C5C93"/>
    <w:rsid w:val="007D40C2"/>
    <w:rsid w:val="00801821"/>
    <w:rsid w:val="008075F7"/>
    <w:rsid w:val="00871FC9"/>
    <w:rsid w:val="008874DB"/>
    <w:rsid w:val="008F74E1"/>
    <w:rsid w:val="009A4E39"/>
    <w:rsid w:val="009A7F2D"/>
    <w:rsid w:val="009F7EE1"/>
    <w:rsid w:val="00A607A8"/>
    <w:rsid w:val="00A75BC9"/>
    <w:rsid w:val="00AD6FDA"/>
    <w:rsid w:val="00AF2B16"/>
    <w:rsid w:val="00B118CE"/>
    <w:rsid w:val="00B37AE7"/>
    <w:rsid w:val="00B60407"/>
    <w:rsid w:val="00B87C10"/>
    <w:rsid w:val="00BA17A1"/>
    <w:rsid w:val="00C525B7"/>
    <w:rsid w:val="00C8101A"/>
    <w:rsid w:val="00CD50CD"/>
    <w:rsid w:val="00CE4A33"/>
    <w:rsid w:val="00CF6A89"/>
    <w:rsid w:val="00D43953"/>
    <w:rsid w:val="00D93921"/>
    <w:rsid w:val="00DF4712"/>
    <w:rsid w:val="00E6378F"/>
    <w:rsid w:val="00E67DAD"/>
    <w:rsid w:val="00EA66F3"/>
    <w:rsid w:val="00EC5E75"/>
    <w:rsid w:val="00ED2AB3"/>
    <w:rsid w:val="00EE65DB"/>
    <w:rsid w:val="00FF401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6B334"/>
  <w15:docId w15:val="{D1FF0160-3CDF-4D51-8723-19F09EB1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C07"/>
    <w:rPr>
      <w:sz w:val="18"/>
      <w:szCs w:val="18"/>
    </w:rPr>
  </w:style>
  <w:style w:type="paragraph" w:customStyle="1" w:styleId="Char4CharCharChar">
    <w:name w:val="Char4 Char Char Char"/>
    <w:basedOn w:val="a"/>
    <w:semiHidden/>
    <w:rsid w:val="00ED2AB3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styleId="a7">
    <w:name w:val="Hyperlink"/>
    <w:basedOn w:val="a0"/>
    <w:uiPriority w:val="99"/>
    <w:unhideWhenUsed/>
    <w:rsid w:val="0014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FC6-35C4-49CF-BFD2-B042E5D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Company>http://sdwm.org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18</cp:revision>
  <dcterms:created xsi:type="dcterms:W3CDTF">2021-01-29T07:16:00Z</dcterms:created>
  <dcterms:modified xsi:type="dcterms:W3CDTF">2021-02-08T07:16:00Z</dcterms:modified>
</cp:coreProperties>
</file>