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仿宋_GB2312" w:hAnsi="仿宋_GB2312" w:eastAsia="仿宋_GB2312"/>
          <w:sz w:val="40"/>
          <w:szCs w:val="40"/>
        </w:rPr>
      </w:pPr>
      <w:r>
        <w:rPr>
          <w:rFonts w:hint="eastAsia" w:ascii="仿宋_GB2312" w:hAnsi="仿宋_GB2312" w:eastAsia="仿宋_GB2312"/>
          <w:b/>
          <w:w w:val="98"/>
          <w:sz w:val="40"/>
          <w:szCs w:val="40"/>
        </w:rPr>
        <w:t>重庆公路物流基地建设有限公司</w:t>
      </w:r>
    </w:p>
    <w:p>
      <w:pPr>
        <w:spacing w:line="700" w:lineRule="exact"/>
        <w:ind w:left="80" w:leftChars="25"/>
        <w:jc w:val="center"/>
        <w:rPr>
          <w:rFonts w:hint="eastAsia" w:ascii="仿宋_GB2312" w:hAnsi="仿宋_GB2312" w:eastAsia="仿宋_GB2312"/>
          <w:b/>
          <w:w w:val="98"/>
          <w:sz w:val="40"/>
          <w:szCs w:val="40"/>
        </w:rPr>
      </w:pPr>
      <w:r>
        <w:rPr>
          <w:rFonts w:hint="eastAsia" w:ascii="仿宋_GB2312" w:hAnsi="仿宋_GB2312" w:eastAsia="仿宋_GB2312"/>
          <w:b/>
          <w:w w:val="98"/>
          <w:sz w:val="40"/>
          <w:szCs w:val="40"/>
          <w:lang w:val="en-US" w:eastAsia="zh-CN"/>
        </w:rPr>
        <w:t>巴南区南彭镇巴兴大道、玉华路中央隔离栏杆安装工程</w:t>
      </w:r>
      <w:r>
        <w:rPr>
          <w:rFonts w:hint="eastAsia" w:ascii="仿宋_GB2312" w:hAnsi="仿宋_GB2312" w:eastAsia="仿宋_GB2312"/>
          <w:b/>
          <w:w w:val="98"/>
          <w:sz w:val="40"/>
          <w:szCs w:val="40"/>
        </w:rPr>
        <w:t>项目</w:t>
      </w:r>
    </w:p>
    <w:p>
      <w:pPr>
        <w:spacing w:line="700" w:lineRule="exact"/>
        <w:ind w:left="80" w:leftChars="25"/>
        <w:jc w:val="center"/>
        <w:rPr>
          <w:rFonts w:hint="eastAsia" w:ascii="仿宋_GB2312" w:hAnsi="仿宋_GB2312" w:eastAsia="仿宋_GB2312"/>
          <w:b/>
          <w:w w:val="98"/>
          <w:sz w:val="40"/>
          <w:szCs w:val="40"/>
        </w:rPr>
      </w:pPr>
      <w:r>
        <w:rPr>
          <w:rFonts w:hint="eastAsia" w:ascii="仿宋_GB2312" w:hAnsi="仿宋_GB2312" w:eastAsia="仿宋_GB2312"/>
          <w:b/>
          <w:w w:val="98"/>
          <w:sz w:val="40"/>
          <w:szCs w:val="40"/>
        </w:rPr>
        <w:t>比  选  方  案</w:t>
      </w:r>
    </w:p>
    <w:p>
      <w:pPr>
        <w:spacing w:line="560" w:lineRule="exact"/>
        <w:rPr>
          <w:rFonts w:hint="eastAsia"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一、项目概况</w:t>
      </w:r>
    </w:p>
    <w:p>
      <w:pPr>
        <w:spacing w:line="560" w:lineRule="exact"/>
        <w:ind w:firstLine="440" w:firstLineChars="200"/>
        <w:rPr>
          <w:rFonts w:hint="eastAsia" w:eastAsia="仿宋_GB2312"/>
          <w:spacing w:val="-10"/>
          <w:sz w:val="24"/>
        </w:rPr>
      </w:pPr>
      <w:r>
        <w:rPr>
          <w:rFonts w:hint="eastAsia" w:eastAsia="仿宋_GB2312"/>
          <w:spacing w:val="-10"/>
          <w:sz w:val="24"/>
        </w:rPr>
        <w:t>（一）项目业主：重庆公路物流基地建设有限公司</w:t>
      </w:r>
    </w:p>
    <w:p>
      <w:pPr>
        <w:spacing w:line="560" w:lineRule="exact"/>
        <w:ind w:firstLine="440" w:firstLineChars="200"/>
        <w:rPr>
          <w:rFonts w:hint="eastAsia" w:ascii="仿宋_GB2312" w:hAnsi="宋体" w:eastAsia="仿宋_GB2312"/>
          <w:sz w:val="24"/>
          <w:lang w:val="en-US" w:eastAsia="zh-CN"/>
        </w:rPr>
      </w:pPr>
      <w:r>
        <w:rPr>
          <w:rFonts w:hint="eastAsia" w:eastAsia="仿宋_GB2312"/>
          <w:spacing w:val="-10"/>
          <w:sz w:val="24"/>
        </w:rPr>
        <w:t>（二）项目名称：</w:t>
      </w:r>
      <w:r>
        <w:rPr>
          <w:rFonts w:hint="eastAsia" w:ascii="仿宋_GB2312" w:hAnsi="宋体" w:eastAsia="仿宋_GB2312"/>
          <w:sz w:val="24"/>
          <w:lang w:val="en-US" w:eastAsia="zh-CN"/>
        </w:rPr>
        <w:t>巴南区南彭镇巴兴大道、玉华路中央隔离栏杆安装工程</w:t>
      </w:r>
    </w:p>
    <w:p>
      <w:pPr>
        <w:spacing w:line="560" w:lineRule="exact"/>
        <w:ind w:firstLine="440" w:firstLineChars="200"/>
        <w:rPr>
          <w:rFonts w:hint="eastAsia" w:eastAsia="仿宋_GB2312"/>
          <w:spacing w:val="-10"/>
          <w:sz w:val="24"/>
        </w:rPr>
      </w:pPr>
      <w:r>
        <w:rPr>
          <w:rFonts w:hint="eastAsia" w:eastAsia="仿宋_GB2312"/>
          <w:spacing w:val="-10"/>
          <w:sz w:val="24"/>
        </w:rPr>
        <w:t>（三）项目地点：</w:t>
      </w:r>
      <w:r>
        <w:rPr>
          <w:rFonts w:hint="eastAsia" w:eastAsia="仿宋_GB2312"/>
          <w:spacing w:val="-10"/>
          <w:sz w:val="24"/>
          <w:lang w:eastAsia="zh-CN"/>
        </w:rPr>
        <w:t>巴南区南彭镇</w:t>
      </w:r>
      <w:r>
        <w:rPr>
          <w:rFonts w:hint="eastAsia" w:ascii="仿宋_GB2312" w:hAnsi="宋体" w:eastAsia="仿宋_GB2312"/>
          <w:sz w:val="24"/>
          <w:lang w:val="en-US" w:eastAsia="zh-CN"/>
        </w:rPr>
        <w:t>巴兴大道和玉华路</w:t>
      </w:r>
    </w:p>
    <w:p>
      <w:pPr>
        <w:spacing w:line="560" w:lineRule="exact"/>
        <w:ind w:firstLine="440" w:firstLineChars="200"/>
        <w:rPr>
          <w:rFonts w:hint="eastAsia" w:ascii="仿宋_GB2312" w:hAnsi="宋体" w:eastAsia="仿宋_GB2312"/>
          <w:sz w:val="24"/>
          <w:lang w:val="en-US" w:eastAsia="zh-CN"/>
        </w:rPr>
      </w:pPr>
      <w:r>
        <w:rPr>
          <w:rFonts w:hint="eastAsia" w:eastAsia="仿宋_GB2312"/>
          <w:spacing w:val="-10"/>
          <w:sz w:val="24"/>
        </w:rPr>
        <w:t>（四）项目规模：</w:t>
      </w:r>
      <w:r>
        <w:rPr>
          <w:rFonts w:hint="eastAsia" w:eastAsia="仿宋_GB2312"/>
          <w:spacing w:val="-10"/>
          <w:sz w:val="24"/>
          <w:lang w:eastAsia="zh-CN"/>
        </w:rPr>
        <w:t>道路中</w:t>
      </w:r>
      <w:r>
        <w:rPr>
          <w:rFonts w:hint="eastAsia" w:ascii="仿宋_GB2312" w:hAnsi="宋体" w:eastAsia="仿宋_GB2312"/>
          <w:sz w:val="24"/>
          <w:lang w:eastAsia="zh-CN"/>
        </w:rPr>
        <w:t>央隔离护栏安装总长约</w:t>
      </w:r>
      <w:r>
        <w:rPr>
          <w:rFonts w:hint="eastAsia" w:ascii="仿宋_GB2312" w:hAnsi="宋体" w:eastAsia="仿宋_GB2312"/>
          <w:sz w:val="24"/>
          <w:lang w:val="en-US" w:eastAsia="zh-CN"/>
        </w:rPr>
        <w:t>1600米</w:t>
      </w:r>
    </w:p>
    <w:p>
      <w:pPr>
        <w:tabs>
          <w:tab w:val="left" w:pos="2064"/>
        </w:tabs>
        <w:spacing w:line="420" w:lineRule="exact"/>
        <w:ind w:firstLine="440" w:firstLineChars="200"/>
        <w:rPr>
          <w:rFonts w:hint="default" w:eastAsia="仿宋_GB2312"/>
          <w:spacing w:val="-10"/>
          <w:sz w:val="24"/>
          <w:szCs w:val="22"/>
          <w:lang w:val="en-US" w:eastAsia="zh-CN"/>
        </w:rPr>
      </w:pPr>
      <w:r>
        <w:rPr>
          <w:rFonts w:hint="eastAsia" w:eastAsia="仿宋_GB2312"/>
          <w:spacing w:val="-10"/>
          <w:sz w:val="24"/>
        </w:rPr>
        <w:t>（五）</w:t>
      </w:r>
      <w:r>
        <w:rPr>
          <w:rFonts w:hint="eastAsia" w:eastAsia="仿宋_GB2312"/>
          <w:spacing w:val="-10"/>
          <w:sz w:val="24"/>
          <w:highlight w:val="none"/>
        </w:rPr>
        <w:t>项目内容：</w:t>
      </w:r>
      <w:r>
        <w:rPr>
          <w:rFonts w:hint="eastAsia" w:eastAsia="仿宋_GB2312"/>
          <w:spacing w:val="-10"/>
          <w:sz w:val="24"/>
          <w:szCs w:val="22"/>
          <w:lang w:eastAsia="zh-CN"/>
        </w:rPr>
        <w:t>长3000，高1100，立柱80x80x2矩管，上横杆75x40x2，下横杆60x30x2扁平管，竖杆50x30x2梅花管，定制配套连接件，合成塑料防压底座330x250x130，双层立柱冒，立柱双面黄色反光标，所有焊接点牢固、饱满，连接件牢固，颜色釆用中国建筑色卡国家标准（GB／T18922）中1341号白色和1212号蓝色。（已实物为准）</w:t>
      </w:r>
    </w:p>
    <w:p>
      <w:pPr>
        <w:spacing w:line="560" w:lineRule="exact"/>
        <w:rPr>
          <w:rFonts w:hint="eastAsia" w:eastAsia="仿宋_GB2312"/>
          <w:spacing w:val="-10"/>
          <w:sz w:val="24"/>
        </w:rPr>
      </w:pPr>
      <w:r>
        <w:rPr>
          <w:rFonts w:hint="eastAsia" w:eastAsia="仿宋_GB2312"/>
          <w:spacing w:val="-10"/>
          <w:sz w:val="24"/>
        </w:rPr>
        <w:t>二、</w:t>
      </w:r>
      <w:r>
        <w:rPr>
          <w:rFonts w:hint="eastAsia" w:ascii="楷体_GB2312" w:eastAsia="楷体_GB2312"/>
          <w:b/>
          <w:sz w:val="24"/>
        </w:rPr>
        <w:t>项目要求</w:t>
      </w:r>
    </w:p>
    <w:p>
      <w:pPr>
        <w:spacing w:line="560" w:lineRule="exact"/>
        <w:ind w:firstLine="440" w:firstLineChars="200"/>
        <w:rPr>
          <w:rFonts w:hint="eastAsia" w:eastAsia="仿宋_GB2312"/>
          <w:spacing w:val="-10"/>
          <w:sz w:val="24"/>
        </w:rPr>
      </w:pPr>
      <w:r>
        <w:rPr>
          <w:rFonts w:hint="eastAsia" w:eastAsia="仿宋_GB2312"/>
          <w:spacing w:val="-10"/>
          <w:sz w:val="24"/>
        </w:rPr>
        <w:t>（一）工期要求：</w:t>
      </w:r>
      <w:r>
        <w:rPr>
          <w:rFonts w:hint="eastAsia" w:eastAsia="仿宋_GB2312"/>
          <w:spacing w:val="-10"/>
          <w:sz w:val="24"/>
          <w:lang w:val="en-US" w:eastAsia="zh-CN"/>
        </w:rPr>
        <w:t>5天</w:t>
      </w:r>
      <w:r>
        <w:rPr>
          <w:rFonts w:hint="eastAsia" w:eastAsia="仿宋_GB2312"/>
          <w:spacing w:val="-10"/>
          <w:sz w:val="24"/>
        </w:rPr>
        <w:t>。计划开工时间：</w:t>
      </w:r>
      <w:r>
        <w:rPr>
          <w:rFonts w:hint="eastAsia" w:eastAsia="仿宋_GB2312"/>
          <w:spacing w:val="-10"/>
          <w:sz w:val="24"/>
          <w:lang w:val="en-US" w:eastAsia="zh-CN"/>
        </w:rPr>
        <w:t>2020年1月20日</w:t>
      </w:r>
      <w:r>
        <w:rPr>
          <w:rFonts w:hint="eastAsia" w:eastAsia="仿宋_GB2312"/>
          <w:spacing w:val="-10"/>
          <w:sz w:val="24"/>
        </w:rPr>
        <w:t>，计划完工时间</w:t>
      </w:r>
      <w:r>
        <w:rPr>
          <w:rFonts w:hint="eastAsia" w:eastAsia="仿宋_GB2312"/>
          <w:spacing w:val="-10"/>
          <w:sz w:val="24"/>
          <w:lang w:val="en-US" w:eastAsia="zh-CN"/>
        </w:rPr>
        <w:t>2020年1月24日</w:t>
      </w:r>
      <w:r>
        <w:rPr>
          <w:rFonts w:hint="eastAsia" w:eastAsia="仿宋_GB2312"/>
          <w:spacing w:val="-10"/>
          <w:sz w:val="24"/>
        </w:rPr>
        <w:t>。</w:t>
      </w:r>
    </w:p>
    <w:p>
      <w:pPr>
        <w:spacing w:line="560" w:lineRule="exact"/>
        <w:ind w:firstLine="440" w:firstLineChars="200"/>
        <w:rPr>
          <w:rFonts w:hint="eastAsia" w:eastAsia="仿宋_GB2312"/>
          <w:spacing w:val="-10"/>
          <w:sz w:val="24"/>
          <w:lang w:eastAsia="zh-CN"/>
        </w:rPr>
      </w:pPr>
      <w:r>
        <w:rPr>
          <w:rFonts w:hint="eastAsia" w:eastAsia="仿宋_GB2312"/>
          <w:spacing w:val="-10"/>
          <w:sz w:val="24"/>
        </w:rPr>
        <w:t>（二）质量目标：</w:t>
      </w:r>
      <w:r>
        <w:rPr>
          <w:rFonts w:hint="eastAsia" w:eastAsia="仿宋_GB2312"/>
          <w:spacing w:val="-10"/>
          <w:sz w:val="24"/>
          <w:lang w:eastAsia="zh-CN"/>
        </w:rPr>
        <w:t>达到正常使用状态，已甲方验收为准。</w:t>
      </w:r>
    </w:p>
    <w:p>
      <w:pPr>
        <w:spacing w:line="560" w:lineRule="exact"/>
        <w:ind w:firstLine="440" w:firstLineChars="200"/>
        <w:rPr>
          <w:rFonts w:hint="eastAsia" w:eastAsia="仿宋_GB2312"/>
          <w:spacing w:val="-10"/>
          <w:sz w:val="24"/>
        </w:rPr>
      </w:pPr>
      <w:r>
        <w:rPr>
          <w:rFonts w:hint="eastAsia" w:eastAsia="仿宋_GB2312"/>
          <w:spacing w:val="-10"/>
          <w:sz w:val="24"/>
        </w:rPr>
        <w:t>（三）计价（结算）原则：</w:t>
      </w:r>
      <w:r>
        <w:rPr>
          <w:rFonts w:hint="eastAsia" w:ascii="仿宋_GB2312" w:hAnsi="仿宋_GB2312" w:eastAsia="仿宋_GB2312" w:cs="仿宋_GB2312"/>
          <w:snapToGrid w:val="0"/>
          <w:sz w:val="24"/>
        </w:rPr>
        <w:t>按实结算</w:t>
      </w:r>
      <w:r>
        <w:rPr>
          <w:rFonts w:hint="eastAsia" w:ascii="仿宋_GB2312" w:hAnsi="仿宋_GB2312" w:eastAsia="仿宋_GB2312" w:cs="仿宋_GB2312"/>
          <w:snapToGrid w:val="0"/>
          <w:sz w:val="24"/>
          <w:lang w:eastAsia="zh-CN"/>
        </w:rPr>
        <w:t>为准</w:t>
      </w:r>
    </w:p>
    <w:p>
      <w:pPr>
        <w:spacing w:line="560" w:lineRule="exact"/>
        <w:ind w:firstLine="440" w:firstLineChars="200"/>
        <w:rPr>
          <w:rFonts w:hint="eastAsia" w:ascii="仿宋_GB2312" w:hAnsi="宋体" w:eastAsia="仿宋_GB2312"/>
          <w:sz w:val="24"/>
          <w:lang w:val="en-US" w:eastAsia="zh-CN"/>
        </w:rPr>
      </w:pPr>
      <w:r>
        <w:rPr>
          <w:rFonts w:hint="eastAsia" w:eastAsia="仿宋_GB2312"/>
          <w:spacing w:val="-10"/>
          <w:sz w:val="24"/>
        </w:rPr>
        <w:t>（四）支付方式：</w:t>
      </w:r>
      <w:r>
        <w:rPr>
          <w:rFonts w:hint="eastAsia" w:ascii="仿宋_GB2312" w:hAnsi="宋体" w:eastAsia="仿宋_GB2312"/>
          <w:sz w:val="24"/>
          <w:szCs w:val="22"/>
          <w:lang w:eastAsia="zh-CN"/>
        </w:rPr>
        <w:t>工程验收合格办完结算后一个月内</w:t>
      </w:r>
      <w:r>
        <w:rPr>
          <w:rFonts w:hint="eastAsia" w:ascii="仿宋_GB2312" w:hAnsi="宋体" w:eastAsia="仿宋_GB2312"/>
          <w:sz w:val="24"/>
          <w:szCs w:val="22"/>
          <w:lang w:val="en-US" w:eastAsia="zh-CN"/>
        </w:rPr>
        <w:t>支</w:t>
      </w:r>
      <w:r>
        <w:rPr>
          <w:rFonts w:hint="eastAsia" w:ascii="仿宋_GB2312" w:hAnsi="宋体" w:eastAsia="仿宋_GB2312"/>
          <w:sz w:val="24"/>
          <w:szCs w:val="22"/>
          <w:lang w:eastAsia="zh-CN"/>
        </w:rPr>
        <w:t>付至结算金额的</w:t>
      </w:r>
      <w:r>
        <w:rPr>
          <w:rFonts w:hint="eastAsia" w:ascii="仿宋_GB2312" w:hAnsi="宋体" w:eastAsia="仿宋_GB2312"/>
          <w:sz w:val="24"/>
          <w:szCs w:val="22"/>
          <w:lang w:val="en-US" w:eastAsia="zh-CN"/>
        </w:rPr>
        <w:t>95%，</w:t>
      </w:r>
      <w:r>
        <w:rPr>
          <w:rFonts w:hint="eastAsia" w:ascii="仿宋_GB2312" w:hAnsi="宋体" w:eastAsia="仿宋_GB2312"/>
          <w:sz w:val="24"/>
          <w:lang w:val="en-US" w:eastAsia="zh-CN"/>
        </w:rPr>
        <w:t>留5%作为质保金（1年）。</w:t>
      </w:r>
    </w:p>
    <w:p>
      <w:pPr>
        <w:spacing w:line="560" w:lineRule="exact"/>
        <w:rPr>
          <w:rFonts w:hint="eastAsia" w:ascii="楷体_GB2312" w:eastAsia="楷体_GB2312"/>
          <w:b/>
          <w:spacing w:val="-10"/>
          <w:sz w:val="24"/>
        </w:rPr>
      </w:pPr>
      <w:r>
        <w:rPr>
          <w:rFonts w:hint="eastAsia" w:ascii="楷体_GB2312" w:eastAsia="楷体_GB2312"/>
          <w:b/>
          <w:spacing w:val="-10"/>
          <w:sz w:val="24"/>
        </w:rPr>
        <w:t>三、比选方式</w:t>
      </w:r>
    </w:p>
    <w:p>
      <w:pPr>
        <w:spacing w:line="560" w:lineRule="exact"/>
        <w:ind w:firstLine="435" w:firstLineChars="198"/>
        <w:rPr>
          <w:rFonts w:hint="eastAsia" w:ascii="楷体_GB2312" w:eastAsia="楷体_GB2312"/>
          <w:b/>
          <w:spacing w:val="-10"/>
          <w:sz w:val="24"/>
        </w:rPr>
      </w:pPr>
      <w:r>
        <w:rPr>
          <w:rFonts w:hint="eastAsia" w:eastAsia="仿宋_GB2312"/>
          <w:spacing w:val="-10"/>
          <w:sz w:val="24"/>
        </w:rPr>
        <w:t>（一）本次比选公告发布在</w:t>
      </w:r>
      <w:r>
        <w:rPr>
          <w:rFonts w:hint="eastAsia" w:eastAsia="仿宋_GB2312"/>
          <w:spacing w:val="-10"/>
          <w:sz w:val="24"/>
          <w:u w:val="single"/>
        </w:rPr>
        <w:t>重庆公路物流基地官网(</w:t>
      </w:r>
      <w:r>
        <w:rPr>
          <w:rFonts w:eastAsia="仿宋_GB2312"/>
          <w:color w:val="auto"/>
          <w:spacing w:val="-10"/>
          <w:sz w:val="24"/>
          <w:u w:val="single"/>
        </w:rPr>
        <w:fldChar w:fldCharType="begin"/>
      </w:r>
      <w:r>
        <w:rPr>
          <w:rFonts w:eastAsia="仿宋_GB2312"/>
          <w:color w:val="auto"/>
          <w:spacing w:val="-10"/>
          <w:sz w:val="24"/>
          <w:u w:val="single"/>
        </w:rPr>
        <w:instrText xml:space="preserve"> HYPERLINK "http://www.highwaylogistics.org/" </w:instrText>
      </w:r>
      <w:r>
        <w:rPr>
          <w:rFonts w:eastAsia="仿宋_GB2312"/>
          <w:color w:val="auto"/>
          <w:spacing w:val="-10"/>
          <w:sz w:val="24"/>
          <w:u w:val="single"/>
        </w:rPr>
        <w:fldChar w:fldCharType="separate"/>
      </w:r>
      <w:r>
        <w:rPr>
          <w:rStyle w:val="6"/>
          <w:rFonts w:eastAsia="仿宋_GB2312"/>
          <w:color w:val="auto"/>
          <w:spacing w:val="-10"/>
          <w:sz w:val="24"/>
        </w:rPr>
        <w:t>http://www.highwaylogistics.org/</w:t>
      </w:r>
      <w:r>
        <w:rPr>
          <w:rFonts w:eastAsia="仿宋_GB2312"/>
          <w:color w:val="auto"/>
          <w:spacing w:val="-10"/>
          <w:sz w:val="24"/>
          <w:u w:val="single"/>
        </w:rPr>
        <w:fldChar w:fldCharType="end"/>
      </w:r>
      <w:r>
        <w:rPr>
          <w:rFonts w:hint="eastAsia" w:eastAsia="仿宋_GB2312"/>
          <w:color w:val="auto"/>
          <w:spacing w:val="-10"/>
          <w:sz w:val="24"/>
          <w:u w:val="single"/>
        </w:rPr>
        <w:t>)</w:t>
      </w:r>
      <w:r>
        <w:rPr>
          <w:rFonts w:hint="eastAsia" w:eastAsia="仿宋_GB2312"/>
          <w:color w:val="auto"/>
          <w:spacing w:val="-10"/>
          <w:sz w:val="24"/>
        </w:rPr>
        <w:t>，凡符合</w:t>
      </w:r>
      <w:r>
        <w:rPr>
          <w:rFonts w:hint="eastAsia" w:eastAsia="仿宋_GB2312"/>
          <w:spacing w:val="-10"/>
          <w:sz w:val="24"/>
        </w:rPr>
        <w:t>要求的潜在投标人均可报名参加此次比选。</w:t>
      </w:r>
    </w:p>
    <w:p>
      <w:pPr>
        <w:spacing w:line="560" w:lineRule="exact"/>
        <w:ind w:firstLine="440" w:firstLineChars="200"/>
        <w:rPr>
          <w:rFonts w:hint="eastAsia" w:eastAsia="仿宋_GB2312"/>
          <w:spacing w:val="-10"/>
          <w:sz w:val="24"/>
        </w:rPr>
      </w:pPr>
      <w:r>
        <w:rPr>
          <w:rFonts w:hint="eastAsia" w:eastAsia="仿宋_GB2312"/>
          <w:spacing w:val="-10"/>
          <w:sz w:val="24"/>
        </w:rPr>
        <w:t>（二）</w:t>
      </w:r>
      <w:r>
        <w:rPr>
          <w:rFonts w:eastAsia="仿宋_GB2312"/>
          <w:spacing w:val="-10"/>
          <w:sz w:val="24"/>
        </w:rPr>
        <w:t>由重庆公路物流基地建设有限公司评审小组进行竞争性比选，确定中标单位。</w:t>
      </w:r>
    </w:p>
    <w:p>
      <w:pPr>
        <w:spacing w:line="560" w:lineRule="exact"/>
        <w:ind w:firstLine="440" w:firstLineChars="200"/>
        <w:rPr>
          <w:rFonts w:hint="eastAsia" w:eastAsia="仿宋_GB2312"/>
          <w:spacing w:val="-10"/>
          <w:sz w:val="24"/>
          <w:szCs w:val="22"/>
          <w:highlight w:val="none"/>
        </w:rPr>
      </w:pPr>
      <w:r>
        <w:rPr>
          <w:rFonts w:hint="eastAsia" w:eastAsia="仿宋_GB2312"/>
          <w:spacing w:val="-10"/>
          <w:sz w:val="24"/>
          <w:szCs w:val="22"/>
        </w:rPr>
        <w:t>（三）凡有意参加本次比选的单位，请法定代表人或授权委托人（持授权委托书）</w:t>
      </w:r>
      <w:r>
        <w:rPr>
          <w:rFonts w:hint="eastAsia" w:eastAsia="仿宋_GB2312"/>
          <w:spacing w:val="-10"/>
          <w:sz w:val="24"/>
          <w:szCs w:val="22"/>
          <w:highlight w:val="none"/>
        </w:rPr>
        <w:t>于</w:t>
      </w:r>
      <w:r>
        <w:rPr>
          <w:rFonts w:hint="eastAsia" w:eastAsia="仿宋_GB2312"/>
          <w:spacing w:val="-10"/>
          <w:sz w:val="24"/>
          <w:szCs w:val="22"/>
          <w:highlight w:val="none"/>
          <w:lang w:val="en-US" w:eastAsia="zh-CN"/>
        </w:rPr>
        <w:t>2020</w:t>
      </w:r>
      <w:r>
        <w:rPr>
          <w:rFonts w:hint="eastAsia" w:eastAsia="仿宋_GB2312"/>
          <w:spacing w:val="-10"/>
          <w:sz w:val="24"/>
          <w:szCs w:val="22"/>
          <w:highlight w:val="none"/>
        </w:rPr>
        <w:t>年</w:t>
      </w:r>
      <w:r>
        <w:rPr>
          <w:rFonts w:hint="eastAsia" w:eastAsia="仿宋_GB2312"/>
          <w:spacing w:val="-10"/>
          <w:sz w:val="24"/>
          <w:szCs w:val="22"/>
          <w:highlight w:val="none"/>
          <w:lang w:val="en-US" w:eastAsia="zh-CN"/>
        </w:rPr>
        <w:t>01</w:t>
      </w:r>
      <w:r>
        <w:rPr>
          <w:rFonts w:hint="eastAsia" w:eastAsia="仿宋_GB2312"/>
          <w:spacing w:val="-10"/>
          <w:sz w:val="24"/>
          <w:szCs w:val="22"/>
          <w:highlight w:val="none"/>
        </w:rPr>
        <w:t>月</w:t>
      </w:r>
      <w:r>
        <w:rPr>
          <w:rFonts w:hint="eastAsia" w:eastAsia="仿宋_GB2312"/>
          <w:spacing w:val="-10"/>
          <w:sz w:val="24"/>
          <w:szCs w:val="22"/>
          <w:highlight w:val="none"/>
          <w:lang w:val="en-US" w:eastAsia="zh-CN"/>
        </w:rPr>
        <w:t>20</w:t>
      </w:r>
      <w:r>
        <w:rPr>
          <w:rFonts w:hint="eastAsia" w:eastAsia="仿宋_GB2312"/>
          <w:spacing w:val="-10"/>
          <w:sz w:val="24"/>
          <w:szCs w:val="22"/>
          <w:highlight w:val="none"/>
        </w:rPr>
        <w:t>日</w:t>
      </w:r>
      <w:r>
        <w:rPr>
          <w:rFonts w:hint="eastAsia" w:eastAsia="仿宋_GB2312"/>
          <w:spacing w:val="-10"/>
          <w:sz w:val="24"/>
          <w:szCs w:val="22"/>
          <w:highlight w:val="none"/>
          <w:lang w:val="en-US" w:eastAsia="zh-CN"/>
        </w:rPr>
        <w:t>11</w:t>
      </w:r>
      <w:r>
        <w:rPr>
          <w:rFonts w:hint="eastAsia" w:eastAsia="仿宋_GB2312"/>
          <w:spacing w:val="-10"/>
          <w:sz w:val="24"/>
          <w:szCs w:val="22"/>
          <w:highlight w:val="none"/>
        </w:rPr>
        <w:t>时之前按密封要求将比选函递交我司。</w:t>
      </w:r>
    </w:p>
    <w:p>
      <w:pPr>
        <w:spacing w:line="600" w:lineRule="exact"/>
        <w:ind w:firstLine="480" w:firstLineChars="200"/>
        <w:rPr>
          <w:rFonts w:hint="eastAsia" w:ascii="仿宋_GB2312" w:hAnsi="仿宋" w:eastAsia="仿宋_GB2312"/>
          <w:sz w:val="24"/>
        </w:rPr>
      </w:pPr>
      <w:bookmarkStart w:id="0" w:name="_Toc166834470"/>
      <w:r>
        <w:rPr>
          <w:rFonts w:hint="eastAsia" w:ascii="仿宋_GB2312" w:eastAsia="仿宋_GB2312"/>
          <w:sz w:val="24"/>
          <w:highlight w:val="none"/>
        </w:rPr>
        <w:t>比选函详见附件格式，</w:t>
      </w:r>
      <w:r>
        <w:rPr>
          <w:rFonts w:hint="eastAsia" w:ascii="仿宋_GB2312" w:hAnsi="仿宋" w:eastAsia="仿宋_GB2312"/>
          <w:sz w:val="24"/>
          <w:highlight w:val="none"/>
        </w:rPr>
        <w:t>应当密封在单独文件袋（信封）中，封口处加盖</w:t>
      </w:r>
      <w:r>
        <w:rPr>
          <w:rFonts w:hint="eastAsia" w:ascii="仿宋_GB2312" w:hAnsi="仿宋" w:eastAsia="仿宋_GB2312"/>
          <w:sz w:val="24"/>
        </w:rPr>
        <w:t>单位公章，在封面写明项目名称并加盖单位公章。</w:t>
      </w:r>
      <w:bookmarkStart w:id="1" w:name="_GoBack"/>
      <w:bookmarkEnd w:id="1"/>
    </w:p>
    <w:p>
      <w:pPr>
        <w:spacing w:line="560" w:lineRule="exact"/>
        <w:ind w:firstLine="440" w:firstLineChars="200"/>
        <w:rPr>
          <w:rFonts w:hint="eastAsia" w:ascii="仿宋_GB2312" w:hAnsi="仿宋" w:eastAsia="仿宋_GB2312"/>
          <w:sz w:val="24"/>
        </w:rPr>
      </w:pPr>
      <w:r>
        <w:rPr>
          <w:rFonts w:hint="eastAsia" w:eastAsia="仿宋_GB2312"/>
          <w:spacing w:val="-10"/>
          <w:sz w:val="24"/>
        </w:rPr>
        <w:t>项目业主有权拒收</w:t>
      </w:r>
      <w:r>
        <w:rPr>
          <w:rFonts w:hint="eastAsia" w:ascii="仿宋_GB2312" w:hAnsi="仿宋" w:eastAsia="仿宋_GB2312"/>
          <w:sz w:val="24"/>
        </w:rPr>
        <w:t>未按上述要求递交的文件。</w:t>
      </w:r>
      <w:bookmarkEnd w:id="0"/>
    </w:p>
    <w:p>
      <w:pPr>
        <w:spacing w:line="560" w:lineRule="exact"/>
        <w:rPr>
          <w:rFonts w:hint="eastAsia" w:ascii="楷体_GB2312" w:eastAsia="楷体_GB2312"/>
          <w:b/>
          <w:spacing w:val="-10"/>
          <w:sz w:val="24"/>
        </w:rPr>
      </w:pPr>
      <w:r>
        <w:rPr>
          <w:rFonts w:hint="eastAsia" w:ascii="楷体_GB2312" w:eastAsia="楷体_GB2312"/>
          <w:b/>
          <w:spacing w:val="-10"/>
          <w:sz w:val="24"/>
        </w:rPr>
        <w:t>四、资审要求</w:t>
      </w:r>
    </w:p>
    <w:p>
      <w:pPr>
        <w:spacing w:line="560" w:lineRule="exact"/>
        <w:ind w:firstLine="440" w:firstLineChars="200"/>
        <w:rPr>
          <w:rFonts w:hint="eastAsia" w:eastAsia="仿宋_GB2312"/>
          <w:spacing w:val="-10"/>
          <w:sz w:val="24"/>
        </w:rPr>
      </w:pPr>
      <w:r>
        <w:rPr>
          <w:rFonts w:hint="eastAsia" w:eastAsia="仿宋_GB2312"/>
          <w:spacing w:val="-10"/>
          <w:sz w:val="24"/>
        </w:rPr>
        <w:t>参选人必须具备的资质条件和能力：①</w:t>
      </w:r>
      <w:r>
        <w:rPr>
          <w:rFonts w:hint="eastAsia" w:eastAsia="仿宋_GB2312"/>
          <w:spacing w:val="-10"/>
          <w:sz w:val="24"/>
          <w:lang w:eastAsia="zh-CN"/>
        </w:rPr>
        <w:t>营业执照包含</w:t>
      </w:r>
      <w:r>
        <w:rPr>
          <w:rFonts w:hint="eastAsia" w:ascii="仿宋_GB2312" w:hAnsi="宋体" w:eastAsia="仿宋_GB2312"/>
          <w:sz w:val="24"/>
          <w:szCs w:val="22"/>
          <w:lang w:eastAsia="zh-CN"/>
        </w:rPr>
        <w:t>市政设施、公路护栏销售及维修经营范围</w:t>
      </w:r>
      <w:r>
        <w:rPr>
          <w:rFonts w:hint="eastAsia" w:eastAsia="仿宋_GB2312"/>
          <w:spacing w:val="-10"/>
          <w:sz w:val="24"/>
        </w:rPr>
        <w:t>②独立法人资格，有效的营业执照③安全生产许可证④</w:t>
      </w:r>
      <w:r>
        <w:rPr>
          <w:rFonts w:hint="eastAsia" w:eastAsia="仿宋_GB2312"/>
          <w:spacing w:val="-10"/>
          <w:sz w:val="24"/>
          <w:lang w:eastAsia="zh-CN"/>
        </w:rPr>
        <w:t>建筑业企业资质证书含市政公用工程承包资质</w:t>
      </w:r>
      <w:r>
        <w:rPr>
          <w:rFonts w:hint="eastAsia" w:eastAsia="仿宋_GB2312"/>
          <w:spacing w:val="-10"/>
          <w:sz w:val="24"/>
        </w:rPr>
        <w:t>。</w:t>
      </w:r>
    </w:p>
    <w:p>
      <w:pPr>
        <w:spacing w:line="560" w:lineRule="exact"/>
        <w:ind w:firstLine="440" w:firstLineChars="200"/>
        <w:rPr>
          <w:rFonts w:hint="eastAsia" w:eastAsia="仿宋_GB2312"/>
          <w:spacing w:val="-10"/>
          <w:sz w:val="24"/>
        </w:rPr>
      </w:pPr>
      <w:r>
        <w:rPr>
          <w:rFonts w:hint="eastAsia" w:eastAsia="仿宋_GB2312"/>
          <w:spacing w:val="-10"/>
          <w:sz w:val="24"/>
        </w:rPr>
        <w:t>以上资格审查材料提供复印件盖单位公章，原件备查。</w:t>
      </w:r>
    </w:p>
    <w:p>
      <w:pPr>
        <w:spacing w:line="560" w:lineRule="exact"/>
        <w:rPr>
          <w:rFonts w:hint="eastAsia" w:ascii="楷体_GB2312" w:eastAsia="楷体_GB2312"/>
          <w:b/>
          <w:spacing w:val="-10"/>
          <w:sz w:val="24"/>
        </w:rPr>
      </w:pPr>
      <w:r>
        <w:rPr>
          <w:rFonts w:hint="eastAsia" w:ascii="楷体_GB2312" w:eastAsia="楷体_GB2312"/>
          <w:b/>
          <w:spacing w:val="-10"/>
          <w:sz w:val="24"/>
        </w:rPr>
        <w:t>五、加分条件</w:t>
      </w:r>
    </w:p>
    <w:p>
      <w:pPr>
        <w:spacing w:line="560" w:lineRule="exact"/>
        <w:ind w:firstLine="480" w:firstLineChars="200"/>
        <w:rPr>
          <w:rFonts w:hint="eastAsia" w:ascii="楷体_GB2312" w:eastAsia="楷体_GB2312"/>
          <w:b/>
          <w:spacing w:val="-10"/>
          <w:sz w:val="24"/>
          <w:lang w:eastAsia="zh-CN"/>
        </w:rPr>
      </w:pPr>
      <w:r>
        <w:rPr>
          <w:rFonts w:hint="eastAsia" w:ascii="仿宋_GB2312" w:hAnsi="宋体" w:eastAsia="仿宋_GB2312"/>
          <w:sz w:val="24"/>
          <w:szCs w:val="22"/>
          <w:lang w:eastAsia="zh-CN"/>
        </w:rPr>
        <w:t>无</w:t>
      </w:r>
    </w:p>
    <w:p>
      <w:pPr>
        <w:spacing w:line="560" w:lineRule="exact"/>
        <w:rPr>
          <w:rFonts w:hint="eastAsia" w:ascii="楷体_GB2312" w:eastAsia="楷体_GB2312"/>
          <w:b/>
          <w:spacing w:val="-10"/>
          <w:sz w:val="24"/>
        </w:rPr>
      </w:pPr>
      <w:r>
        <w:rPr>
          <w:rFonts w:hint="eastAsia" w:ascii="楷体_GB2312" w:eastAsia="楷体_GB2312"/>
          <w:b/>
          <w:spacing w:val="-10"/>
          <w:sz w:val="24"/>
        </w:rPr>
        <w:t>六、最高限价</w:t>
      </w:r>
    </w:p>
    <w:p>
      <w:pPr>
        <w:spacing w:line="560" w:lineRule="exact"/>
        <w:ind w:firstLine="480" w:firstLineChars="200"/>
        <w:rPr>
          <w:rFonts w:hint="eastAsia" w:eastAsia="仿宋_GB2312"/>
          <w:spacing w:val="-10"/>
          <w:sz w:val="24"/>
        </w:rPr>
      </w:pPr>
      <w:r>
        <w:rPr>
          <w:rFonts w:hint="eastAsia" w:ascii="仿宋_GB2312" w:hAnsi="仿宋_GB2312" w:eastAsia="仿宋_GB2312" w:cs="仿宋_GB2312"/>
          <w:snapToGrid w:val="0"/>
          <w:sz w:val="24"/>
          <w:highlight w:val="none"/>
          <w:lang w:val="en-US" w:eastAsia="zh-CN"/>
        </w:rPr>
        <w:t>按公司审定综合单价下调5%作为最高比选限价即177元/米，预估安装长度1600米，暂定工程总价为28.32万（工程总价按实际结算为准）。</w:t>
      </w:r>
      <w:r>
        <w:rPr>
          <w:rFonts w:hint="eastAsia" w:eastAsia="仿宋_GB2312"/>
          <w:spacing w:val="-10"/>
          <w:sz w:val="24"/>
        </w:rPr>
        <w:t>其报价不能高于最高限价，否则视为废标。</w:t>
      </w:r>
    </w:p>
    <w:p>
      <w:pPr>
        <w:spacing w:line="560" w:lineRule="exact"/>
        <w:rPr>
          <w:rFonts w:hint="eastAsia" w:ascii="楷体_GB2312" w:eastAsia="楷体_GB2312"/>
          <w:b/>
          <w:spacing w:val="-10"/>
          <w:sz w:val="24"/>
        </w:rPr>
      </w:pPr>
      <w:r>
        <w:rPr>
          <w:rFonts w:hint="eastAsia" w:ascii="楷体_GB2312" w:eastAsia="楷体_GB2312"/>
          <w:b/>
          <w:sz w:val="24"/>
        </w:rPr>
        <w:t>七、</w:t>
      </w:r>
      <w:r>
        <w:rPr>
          <w:rFonts w:hint="eastAsia" w:ascii="楷体_GB2312" w:eastAsia="楷体_GB2312"/>
          <w:b/>
          <w:spacing w:val="-10"/>
          <w:sz w:val="24"/>
        </w:rPr>
        <w:t>评分标准</w:t>
      </w:r>
    </w:p>
    <w:p>
      <w:pPr>
        <w:spacing w:before="156" w:beforeLines="50" w:line="360" w:lineRule="auto"/>
        <w:ind w:firstLine="440" w:firstLineChars="200"/>
        <w:rPr>
          <w:rFonts w:hint="eastAsia" w:eastAsia="仿宋_GB2312"/>
          <w:spacing w:val="-10"/>
          <w:sz w:val="24"/>
        </w:rPr>
      </w:pPr>
      <w:r>
        <w:rPr>
          <w:rFonts w:hint="eastAsia" w:eastAsia="仿宋_GB2312"/>
          <w:spacing w:val="-10"/>
          <w:sz w:val="24"/>
        </w:rPr>
        <w:t>合理低价法</w:t>
      </w:r>
    </w:p>
    <w:p>
      <w:pPr>
        <w:spacing w:line="540" w:lineRule="exact"/>
        <w:ind w:firstLine="440" w:firstLineChars="200"/>
        <w:rPr>
          <w:rFonts w:hint="eastAsia" w:eastAsia="仿宋_GB2312"/>
          <w:spacing w:val="-10"/>
          <w:sz w:val="24"/>
        </w:rPr>
      </w:pPr>
      <w:r>
        <w:rPr>
          <w:rFonts w:hint="eastAsia" w:eastAsia="仿宋_GB2312"/>
          <w:spacing w:val="-10"/>
          <w:sz w:val="24"/>
        </w:rPr>
        <w:t>报价最低的作为比选中标候选人。</w:t>
      </w:r>
    </w:p>
    <w:p>
      <w:pPr>
        <w:spacing w:line="560" w:lineRule="exact"/>
        <w:rPr>
          <w:rFonts w:hint="eastAsia" w:ascii="楷体_GB2312" w:eastAsia="楷体_GB2312"/>
          <w:b/>
          <w:spacing w:val="-10"/>
          <w:sz w:val="24"/>
        </w:rPr>
      </w:pPr>
      <w:r>
        <w:rPr>
          <w:rFonts w:hint="eastAsia" w:ascii="楷体_GB2312" w:eastAsia="楷体_GB2312"/>
          <w:b/>
          <w:spacing w:val="-10"/>
          <w:sz w:val="24"/>
        </w:rPr>
        <w:t>八、评标</w:t>
      </w:r>
    </w:p>
    <w:p>
      <w:pPr>
        <w:spacing w:line="560" w:lineRule="exact"/>
        <w:ind w:firstLine="440" w:firstLineChars="200"/>
        <w:rPr>
          <w:rFonts w:hint="eastAsia" w:eastAsia="仿宋_GB2312"/>
          <w:spacing w:val="-10"/>
          <w:sz w:val="24"/>
        </w:rPr>
      </w:pPr>
      <w:r>
        <w:rPr>
          <w:rFonts w:hint="eastAsia" w:eastAsia="仿宋_GB2312"/>
          <w:spacing w:val="-10"/>
          <w:sz w:val="24"/>
        </w:rPr>
        <w:t>评标过程中，评审小组有权对通过资审要求并报名的单位进行资格复审，复审未通过的不进入评标。</w:t>
      </w:r>
      <w:r>
        <w:rPr>
          <w:rFonts w:eastAsia="仿宋_GB2312"/>
          <w:spacing w:val="-10"/>
          <w:sz w:val="24"/>
        </w:rPr>
        <w:t>评审小组</w:t>
      </w:r>
      <w:r>
        <w:rPr>
          <w:rFonts w:hint="eastAsia" w:eastAsia="仿宋_GB2312"/>
          <w:spacing w:val="-10"/>
          <w:sz w:val="24"/>
        </w:rPr>
        <w:t>根据提交的比选函及评分标准进行计算，并宣布中选候选人。</w:t>
      </w:r>
    </w:p>
    <w:p>
      <w:pPr>
        <w:spacing w:line="560" w:lineRule="exact"/>
        <w:rPr>
          <w:rFonts w:hint="eastAsia" w:ascii="楷体_GB2312" w:eastAsia="楷体_GB2312"/>
          <w:b/>
          <w:spacing w:val="-10"/>
          <w:sz w:val="24"/>
        </w:rPr>
      </w:pPr>
      <w:r>
        <w:rPr>
          <w:rFonts w:hint="eastAsia" w:ascii="楷体_GB2312" w:eastAsia="楷体_GB2312"/>
          <w:b/>
          <w:spacing w:val="-10"/>
          <w:sz w:val="24"/>
        </w:rPr>
        <w:t>九、其他</w:t>
      </w:r>
    </w:p>
    <w:p>
      <w:pPr>
        <w:spacing w:line="560" w:lineRule="exact"/>
        <w:ind w:firstLine="440" w:firstLineChars="200"/>
        <w:rPr>
          <w:rFonts w:hint="eastAsia" w:eastAsia="仿宋_GB2312"/>
          <w:spacing w:val="-10"/>
          <w:sz w:val="24"/>
        </w:rPr>
      </w:pPr>
      <w:r>
        <w:rPr>
          <w:rFonts w:hint="eastAsia" w:eastAsia="仿宋_GB2312"/>
          <w:spacing w:val="-10"/>
          <w:sz w:val="24"/>
        </w:rPr>
        <w:t>潜在投标人自愿参与本次比选，并承诺接受重庆公路物流基地建设有限公司相关管理制度（包括但不限于</w:t>
      </w:r>
      <w:r>
        <w:rPr>
          <w:rFonts w:hint="eastAsia" w:eastAsia="仿宋_GB2312"/>
          <w:spacing w:val="-10"/>
          <w:sz w:val="24"/>
          <w:lang w:eastAsia="zh-CN"/>
        </w:rPr>
        <w:t>诚信管理</w:t>
      </w:r>
      <w:r>
        <w:rPr>
          <w:rFonts w:hint="eastAsia" w:eastAsia="仿宋_GB2312"/>
          <w:spacing w:val="-10"/>
          <w:sz w:val="24"/>
        </w:rPr>
        <w:t>管理）</w:t>
      </w:r>
    </w:p>
    <w:p>
      <w:pPr>
        <w:spacing w:line="560" w:lineRule="exact"/>
        <w:rPr>
          <w:rFonts w:hint="eastAsia" w:ascii="楷体_GB2312" w:eastAsia="楷体_GB2312"/>
          <w:b/>
          <w:spacing w:val="-10"/>
          <w:sz w:val="24"/>
        </w:rPr>
      </w:pPr>
      <w:r>
        <w:rPr>
          <w:rFonts w:hint="eastAsia" w:ascii="楷体_GB2312" w:eastAsia="楷体_GB2312"/>
          <w:b/>
          <w:spacing w:val="-10"/>
          <w:sz w:val="24"/>
        </w:rPr>
        <w:t>十、联系方式</w:t>
      </w:r>
    </w:p>
    <w:p>
      <w:pPr>
        <w:spacing w:line="560" w:lineRule="exact"/>
        <w:ind w:firstLine="440" w:firstLineChars="200"/>
        <w:rPr>
          <w:rFonts w:hint="eastAsia" w:eastAsia="仿宋_GB2312"/>
          <w:spacing w:val="-10"/>
          <w:sz w:val="24"/>
          <w:szCs w:val="22"/>
        </w:rPr>
      </w:pPr>
      <w:r>
        <w:rPr>
          <w:rFonts w:hint="eastAsia" w:eastAsia="仿宋_GB2312"/>
          <w:spacing w:val="-10"/>
          <w:sz w:val="24"/>
          <w:szCs w:val="22"/>
        </w:rPr>
        <w:t xml:space="preserve">地  址：重庆市巴南区南彭公路物流基地环道路东路6号     </w:t>
      </w:r>
    </w:p>
    <w:p>
      <w:pPr>
        <w:spacing w:line="560" w:lineRule="exact"/>
        <w:ind w:firstLine="440" w:firstLineChars="200"/>
        <w:rPr>
          <w:rFonts w:hint="eastAsia" w:eastAsia="仿宋_GB2312"/>
          <w:spacing w:val="-10"/>
          <w:sz w:val="24"/>
          <w:szCs w:val="22"/>
          <w:lang w:eastAsia="zh-CN"/>
        </w:rPr>
      </w:pPr>
      <w:r>
        <w:rPr>
          <w:rFonts w:hint="eastAsia" w:eastAsia="仿宋_GB2312"/>
          <w:spacing w:val="-10"/>
          <w:sz w:val="24"/>
          <w:szCs w:val="22"/>
        </w:rPr>
        <w:t>联系人：</w:t>
      </w:r>
      <w:r>
        <w:rPr>
          <w:rFonts w:hint="eastAsia" w:eastAsia="仿宋_GB2312"/>
          <w:spacing w:val="-10"/>
          <w:sz w:val="24"/>
          <w:szCs w:val="22"/>
          <w:lang w:eastAsia="zh-CN"/>
        </w:rPr>
        <w:t>李晟</w:t>
      </w:r>
    </w:p>
    <w:p>
      <w:pPr>
        <w:spacing w:line="560" w:lineRule="exact"/>
        <w:ind w:firstLine="440" w:firstLineChars="200"/>
        <w:rPr>
          <w:rFonts w:hint="default" w:eastAsia="仿宋_GB2312"/>
          <w:spacing w:val="-10"/>
          <w:sz w:val="24"/>
          <w:szCs w:val="22"/>
          <w:lang w:val="en-US" w:eastAsia="zh-CN"/>
        </w:rPr>
      </w:pPr>
      <w:r>
        <w:rPr>
          <w:rFonts w:hint="eastAsia" w:eastAsia="仿宋_GB2312"/>
          <w:spacing w:val="-10"/>
          <w:sz w:val="24"/>
          <w:szCs w:val="22"/>
        </w:rPr>
        <w:t>电  话：</w:t>
      </w:r>
      <w:r>
        <w:rPr>
          <w:rFonts w:hint="eastAsia" w:eastAsia="仿宋_GB2312"/>
          <w:spacing w:val="-10"/>
          <w:sz w:val="24"/>
          <w:szCs w:val="22"/>
          <w:lang w:val="en-US" w:eastAsia="zh-CN"/>
        </w:rPr>
        <w:t>18623639779</w:t>
      </w:r>
    </w:p>
    <w:p/>
    <w:p/>
    <w:p/>
    <w:p/>
    <w:p/>
    <w:p/>
    <w:p/>
    <w:p/>
    <w:p/>
    <w:p/>
    <w:p/>
    <w:p/>
    <w:p/>
    <w:p/>
    <w:p/>
    <w:p/>
    <w:p/>
    <w:p/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rPr>
          <w:rFonts w:hint="eastAsia" w:ascii="宋体" w:hAnsi="宋体" w:cs="MingLiU"/>
          <w:b/>
          <w:sz w:val="28"/>
          <w:szCs w:val="28"/>
        </w:rPr>
      </w:pP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MingLiU"/>
          <w:b/>
          <w:sz w:val="44"/>
          <w:szCs w:val="44"/>
        </w:rPr>
      </w:pPr>
      <w:r>
        <w:rPr>
          <w:rFonts w:hint="eastAsia" w:ascii="宋体" w:hAnsi="宋体" w:cs="MingLiU"/>
          <w:b/>
          <w:sz w:val="44"/>
          <w:szCs w:val="44"/>
        </w:rPr>
        <w:t>封    面</w:t>
      </w: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MingLiU"/>
          <w:b/>
          <w:sz w:val="28"/>
          <w:szCs w:val="28"/>
        </w:rPr>
      </w:pPr>
    </w:p>
    <w:p>
      <w:pPr>
        <w:spacing w:line="700" w:lineRule="exact"/>
        <w:ind w:left="80" w:leftChars="25"/>
        <w:jc w:val="center"/>
        <w:rPr>
          <w:rFonts w:hint="eastAsia" w:ascii="仿宋_GB2312" w:hAnsi="仿宋_GB2312" w:eastAsia="仿宋_GB2312"/>
          <w:b/>
          <w:w w:val="98"/>
          <w:sz w:val="48"/>
          <w:szCs w:val="48"/>
        </w:rPr>
      </w:pPr>
      <w:r>
        <w:rPr>
          <w:rFonts w:hint="eastAsia" w:ascii="仿宋_GB2312" w:hAnsi="仿宋_GB2312" w:eastAsia="仿宋_GB2312"/>
          <w:b/>
          <w:w w:val="98"/>
          <w:sz w:val="48"/>
          <w:szCs w:val="48"/>
        </w:rPr>
        <w:t>***********************项目</w:t>
      </w: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MingLiU"/>
          <w:b/>
          <w:sz w:val="28"/>
          <w:szCs w:val="28"/>
        </w:rPr>
      </w:pP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MingLiU"/>
          <w:b/>
          <w:sz w:val="28"/>
          <w:szCs w:val="28"/>
        </w:rPr>
      </w:pP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MingLiU"/>
          <w:b/>
          <w:sz w:val="28"/>
          <w:szCs w:val="28"/>
        </w:rPr>
      </w:pP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MingLiU"/>
          <w:b/>
          <w:sz w:val="30"/>
          <w:szCs w:val="30"/>
        </w:rPr>
      </w:pP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MingLiU"/>
          <w:b/>
          <w:sz w:val="44"/>
          <w:szCs w:val="44"/>
        </w:rPr>
      </w:pPr>
      <w:r>
        <w:rPr>
          <w:rFonts w:hint="eastAsia" w:ascii="宋体" w:hAnsi="宋体" w:cs="MingLiU"/>
          <w:b/>
          <w:sz w:val="44"/>
          <w:szCs w:val="44"/>
        </w:rPr>
        <w:t>比  选  函</w:t>
      </w: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MingLiU"/>
          <w:b/>
          <w:sz w:val="28"/>
          <w:szCs w:val="28"/>
        </w:rPr>
      </w:pP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MingLiU"/>
          <w:b/>
          <w:sz w:val="28"/>
          <w:szCs w:val="28"/>
        </w:rPr>
      </w:pP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MingLiU"/>
          <w:b/>
          <w:sz w:val="28"/>
          <w:szCs w:val="28"/>
        </w:rPr>
      </w:pP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MingLiU"/>
          <w:b/>
          <w:sz w:val="28"/>
          <w:szCs w:val="28"/>
        </w:rPr>
      </w:pPr>
      <w:r>
        <w:rPr>
          <w:rFonts w:hint="eastAsia" w:ascii="宋体" w:hAnsi="宋体" w:cs="MingLiU"/>
          <w:b/>
          <w:sz w:val="28"/>
          <w:szCs w:val="28"/>
        </w:rPr>
        <w:t>参选单位：****************</w:t>
      </w: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MingLiU"/>
          <w:b/>
          <w:sz w:val="28"/>
          <w:szCs w:val="28"/>
        </w:rPr>
      </w:pP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MingLiU"/>
          <w:b/>
          <w:sz w:val="28"/>
          <w:szCs w:val="28"/>
        </w:rPr>
      </w:pP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MingLiU"/>
          <w:b/>
          <w:sz w:val="28"/>
          <w:szCs w:val="28"/>
        </w:rPr>
      </w:pP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MingLiU"/>
          <w:b/>
          <w:sz w:val="28"/>
          <w:szCs w:val="28"/>
        </w:rPr>
      </w:pP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MingLiU"/>
          <w:b/>
          <w:sz w:val="28"/>
          <w:szCs w:val="28"/>
        </w:rPr>
      </w:pP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MingLiU"/>
          <w:b/>
          <w:sz w:val="28"/>
          <w:szCs w:val="28"/>
        </w:rPr>
      </w:pP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MingLiU"/>
          <w:b/>
          <w:sz w:val="28"/>
          <w:szCs w:val="28"/>
        </w:rPr>
      </w:pP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MingLiU"/>
          <w:b/>
          <w:sz w:val="28"/>
          <w:szCs w:val="28"/>
        </w:rPr>
      </w:pPr>
      <w:r>
        <w:rPr>
          <w:rFonts w:hint="eastAsia" w:ascii="宋体" w:hAnsi="宋体" w:cs="MingLiU"/>
          <w:b/>
          <w:sz w:val="28"/>
          <w:szCs w:val="28"/>
        </w:rPr>
        <w:t>二〇一*年**月**日</w:t>
      </w: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MingLiU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sz w:val="44"/>
          <w:szCs w:val="44"/>
        </w:rPr>
        <w:t>比选函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26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120" w:right="-2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napToGrid w:val="0"/>
          <w:sz w:val="28"/>
          <w:szCs w:val="28"/>
          <w:u w:val="single"/>
        </w:rPr>
        <w:t>重庆公路物流基地建设有限公司</w:t>
      </w:r>
      <w:r>
        <w:rPr>
          <w:rFonts w:hint="eastAsia" w:ascii="方正仿宋_GBK" w:hAnsi="方正仿宋_GBK" w:eastAsia="方正仿宋_GBK" w:cs="方正仿宋_GBK"/>
          <w:snapToGrid w:val="0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2655"/>
          <w:tab w:val="left" w:pos="3520"/>
          <w:tab w:val="left" w:pos="4920"/>
          <w:tab w:val="left" w:pos="5715"/>
          <w:tab w:val="left" w:pos="6945"/>
          <w:tab w:val="left" w:pos="79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leftChars="0" w:right="0" w:rightChars="0" w:firstLine="56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napToGrid w:val="0"/>
          <w:sz w:val="28"/>
          <w:szCs w:val="28"/>
        </w:rPr>
        <w:t>1．我方已仔细研究了</w:t>
      </w:r>
      <w:r>
        <w:rPr>
          <w:rFonts w:hint="eastAsia" w:ascii="方正仿宋_GBK" w:hAnsi="方正仿宋_GBK" w:eastAsia="方正仿宋_GBK" w:cs="方正仿宋_GBK"/>
          <w:snapToGrid w:val="0"/>
          <w:w w:val="200"/>
          <w:sz w:val="28"/>
          <w:szCs w:val="28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napToGrid w:val="0"/>
          <w:sz w:val="28"/>
          <w:szCs w:val="28"/>
          <w:u w:val="single"/>
        </w:rPr>
        <w:tab/>
      </w:r>
      <w:r>
        <w:rPr>
          <w:rFonts w:hint="eastAsia" w:ascii="方正仿宋_GBK" w:hAnsi="方正仿宋_GBK" w:eastAsia="方正仿宋_GBK" w:cs="方正仿宋_GBK"/>
          <w:snapToGrid w:val="0"/>
          <w:sz w:val="28"/>
          <w:szCs w:val="28"/>
          <w:u w:val="single"/>
        </w:rPr>
        <w:tab/>
      </w:r>
      <w:r>
        <w:rPr>
          <w:rFonts w:hint="eastAsia" w:ascii="方正仿宋_GBK" w:hAnsi="方正仿宋_GBK" w:eastAsia="方正仿宋_GBK" w:cs="方正仿宋_GBK"/>
          <w:snapToGrid w:val="0"/>
          <w:sz w:val="28"/>
          <w:szCs w:val="28"/>
        </w:rPr>
        <w:t>（项目名称）项目，并自行踏勘现场了解了项目的全部内容，愿意以人民币总价（大写）</w:t>
      </w:r>
      <w:r>
        <w:rPr>
          <w:rFonts w:hint="eastAsia" w:ascii="方正仿宋_GBK" w:hAnsi="方正仿宋_GBK" w:eastAsia="方正仿宋_GBK" w:cs="方正仿宋_GBK"/>
          <w:snapToGrid w:val="0"/>
          <w:w w:val="200"/>
          <w:sz w:val="28"/>
          <w:szCs w:val="28"/>
          <w:u w:val="single"/>
        </w:rPr>
        <w:t xml:space="preserve">          </w:t>
      </w:r>
      <w:r>
        <w:rPr>
          <w:rFonts w:hint="eastAsia" w:ascii="方正仿宋_GBK" w:hAnsi="方正仿宋_GBK" w:eastAsia="方正仿宋_GBK" w:cs="方正仿宋_GBK"/>
          <w:snapToGrid w:val="0"/>
          <w:sz w:val="28"/>
          <w:szCs w:val="28"/>
          <w:u w:val="single"/>
        </w:rPr>
        <w:tab/>
      </w:r>
      <w:r>
        <w:rPr>
          <w:rFonts w:hint="eastAsia" w:ascii="方正仿宋_GBK" w:hAnsi="方正仿宋_GBK" w:eastAsia="方正仿宋_GBK" w:cs="方正仿宋_GBK"/>
          <w:snapToGrid w:val="0"/>
          <w:sz w:val="28"/>
          <w:szCs w:val="28"/>
        </w:rPr>
        <w:t>元（¥</w:t>
      </w:r>
      <w:r>
        <w:rPr>
          <w:rFonts w:hint="eastAsia" w:ascii="方正仿宋_GBK" w:hAnsi="方正仿宋_GBK" w:eastAsia="方正仿宋_GBK" w:cs="方正仿宋_GBK"/>
          <w:snapToGrid w:val="0"/>
          <w:w w:val="200"/>
          <w:sz w:val="28"/>
          <w:szCs w:val="28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napToGrid w:val="0"/>
          <w:sz w:val="28"/>
          <w:szCs w:val="28"/>
          <w:u w:val="single"/>
        </w:rPr>
        <w:tab/>
      </w:r>
      <w:r>
        <w:rPr>
          <w:rFonts w:hint="eastAsia" w:ascii="方正仿宋_GBK" w:hAnsi="方正仿宋_GBK" w:eastAsia="方正仿宋_GBK" w:cs="方正仿宋_GBK"/>
          <w:snapToGrid w:val="0"/>
          <w:sz w:val="28"/>
          <w:szCs w:val="28"/>
        </w:rPr>
        <w:t>）作为本次比选报价，该报价包括了完成该项目所需的人工、材料、管理、利润、风险、税金等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所有主要、辅助工作费用</w:t>
      </w:r>
      <w:r>
        <w:rPr>
          <w:rFonts w:hint="eastAsia" w:ascii="方正仿宋_GBK" w:hAnsi="方正仿宋_GBK" w:eastAsia="方正仿宋_GBK" w:cs="方正仿宋_GBK"/>
          <w:snapToGrid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napToGrid w:val="0"/>
          <w:sz w:val="28"/>
          <w:szCs w:val="28"/>
        </w:rPr>
        <w:t>2．我方承诺在投标有效期内不修改、撤销投标文件。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napToGrid w:val="0"/>
          <w:sz w:val="28"/>
          <w:szCs w:val="28"/>
        </w:rPr>
        <w:t>3．如我方中选：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napToGrid w:val="0"/>
          <w:sz w:val="28"/>
          <w:szCs w:val="28"/>
        </w:rPr>
        <w:t>（1）我方承诺按贵司要求的期限内与你方签订合同。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napToGrid w:val="0"/>
          <w:sz w:val="28"/>
          <w:szCs w:val="28"/>
        </w:rPr>
        <w:t>（2）我方承诺在合同约定的期限内完成并移交全部合同工程。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napToGrid w:val="0"/>
          <w:sz w:val="28"/>
          <w:szCs w:val="28"/>
        </w:rPr>
        <w:t>（3）我方承诺接受贵司相关管理办法及相应合同执行考核制度。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napToGrid w:val="0"/>
          <w:sz w:val="28"/>
          <w:szCs w:val="28"/>
        </w:rPr>
        <w:t>4．我方在此声明，所递交的投标文件及有关资料内容完整、真实和准确。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napToGrid w:val="0"/>
          <w:sz w:val="28"/>
          <w:szCs w:val="28"/>
        </w:rPr>
        <w:t>5．我方在此承诺，若因贵司及其他原因取消本项目，我司自愿放弃该项目，并不追究双方经济及其他责任。</w:t>
      </w:r>
    </w:p>
    <w:p>
      <w:pPr>
        <w:keepNext w:val="0"/>
        <w:keepLines w:val="0"/>
        <w:pageBreakBefore w:val="0"/>
        <w:widowControl w:val="0"/>
        <w:tabs>
          <w:tab w:val="left" w:pos="4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napToGrid w:val="0"/>
          <w:sz w:val="28"/>
          <w:szCs w:val="28"/>
        </w:rPr>
        <w:t>6．</w:t>
      </w:r>
      <w:r>
        <w:rPr>
          <w:rFonts w:hint="eastAsia" w:ascii="方正仿宋_GBK" w:hAnsi="方正仿宋_GBK" w:eastAsia="方正仿宋_GBK" w:cs="方正仿宋_GBK"/>
          <w:snapToGrid w:val="0"/>
          <w:w w:val="200"/>
          <w:sz w:val="28"/>
          <w:szCs w:val="28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napToGrid w:val="0"/>
          <w:sz w:val="28"/>
          <w:szCs w:val="28"/>
          <w:u w:val="single"/>
        </w:rPr>
        <w:tab/>
      </w:r>
      <w:r>
        <w:rPr>
          <w:rFonts w:hint="eastAsia" w:ascii="方正仿宋_GBK" w:hAnsi="方正仿宋_GBK" w:eastAsia="方正仿宋_GBK" w:cs="方正仿宋_GBK"/>
          <w:snapToGrid w:val="0"/>
          <w:sz w:val="28"/>
          <w:szCs w:val="28"/>
        </w:rPr>
        <w:t>（其他补充说明）。</w:t>
      </w:r>
    </w:p>
    <w:p>
      <w:pPr>
        <w:keepNext w:val="0"/>
        <w:keepLines w:val="0"/>
        <w:pageBreakBefore w:val="0"/>
        <w:widowControl w:val="0"/>
        <w:tabs>
          <w:tab w:val="left" w:pos="7140"/>
          <w:tab w:val="left" w:pos="7560"/>
          <w:tab w:val="left" w:pos="83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right="210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7140"/>
          <w:tab w:val="left" w:pos="7560"/>
          <w:tab w:val="left" w:pos="83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leftChars="0" w:right="0" w:rightChars="0" w:firstLine="2520" w:firstLineChars="9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napToGrid w:val="0"/>
          <w:sz w:val="28"/>
          <w:szCs w:val="28"/>
        </w:rPr>
        <w:t>投  标  人：</w:t>
      </w:r>
      <w:r>
        <w:rPr>
          <w:rFonts w:hint="eastAsia" w:ascii="方正仿宋_GBK" w:hAnsi="方正仿宋_GBK" w:eastAsia="方正仿宋_GBK" w:cs="方正仿宋_GBK"/>
          <w:snapToGrid w:val="0"/>
          <w:sz w:val="28"/>
          <w:szCs w:val="28"/>
          <w:u w:val="single"/>
        </w:rPr>
        <w:t xml:space="preserve">             　  </w:t>
      </w:r>
      <w:r>
        <w:rPr>
          <w:rFonts w:hint="eastAsia" w:ascii="方正仿宋_GBK" w:hAnsi="方正仿宋_GBK" w:eastAsia="方正仿宋_GBK" w:cs="方正仿宋_GBK"/>
          <w:snapToGrid w:val="0"/>
          <w:sz w:val="28"/>
          <w:szCs w:val="28"/>
        </w:rPr>
        <w:t xml:space="preserve">（盖单位章） </w:t>
      </w:r>
    </w:p>
    <w:p>
      <w:pPr>
        <w:keepNext w:val="0"/>
        <w:keepLines w:val="0"/>
        <w:pageBreakBefore w:val="0"/>
        <w:widowControl w:val="0"/>
        <w:tabs>
          <w:tab w:val="left" w:pos="7140"/>
          <w:tab w:val="left" w:pos="7560"/>
          <w:tab w:val="left" w:pos="83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leftChars="0" w:right="0" w:rightChars="0" w:firstLine="2520" w:firstLineChars="9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napToGrid w:val="0"/>
          <w:sz w:val="28"/>
          <w:szCs w:val="28"/>
        </w:rPr>
        <w:t>法定代表人或其委托代理人：</w:t>
      </w:r>
      <w:r>
        <w:rPr>
          <w:rFonts w:hint="eastAsia" w:ascii="方正仿宋_GBK" w:hAnsi="方正仿宋_GBK" w:eastAsia="方正仿宋_GBK" w:cs="方正仿宋_GBK"/>
          <w:snapToGrid w:val="0"/>
          <w:sz w:val="28"/>
          <w:szCs w:val="28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snapToGrid w:val="0"/>
          <w:sz w:val="28"/>
          <w:szCs w:val="28"/>
          <w:u w:val="single"/>
        </w:rPr>
        <w:tab/>
      </w:r>
      <w:r>
        <w:rPr>
          <w:rFonts w:hint="eastAsia" w:ascii="方正仿宋_GBK" w:hAnsi="方正仿宋_GBK" w:eastAsia="方正仿宋_GBK" w:cs="方正仿宋_GBK"/>
          <w:snapToGrid w:val="0"/>
          <w:sz w:val="28"/>
          <w:szCs w:val="28"/>
        </w:rPr>
        <w:t xml:space="preserve">（签字） </w:t>
      </w:r>
    </w:p>
    <w:p>
      <w:pPr>
        <w:keepNext w:val="0"/>
        <w:keepLines w:val="0"/>
        <w:pageBreakBefore w:val="0"/>
        <w:widowControl w:val="0"/>
        <w:tabs>
          <w:tab w:val="left" w:pos="7035"/>
          <w:tab w:val="left" w:pos="7560"/>
          <w:tab w:val="left" w:pos="83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leftChars="0" w:right="0" w:rightChars="0" w:firstLine="2520" w:firstLineChars="9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napToGrid w:val="0"/>
          <w:sz w:val="28"/>
          <w:szCs w:val="28"/>
        </w:rPr>
        <w:t>地址：</w:t>
      </w:r>
      <w:r>
        <w:rPr>
          <w:rFonts w:hint="eastAsia" w:ascii="方正仿宋_GBK" w:hAnsi="方正仿宋_GBK" w:eastAsia="方正仿宋_GBK" w:cs="方正仿宋_GBK"/>
          <w:snapToGrid w:val="0"/>
          <w:w w:val="200"/>
          <w:sz w:val="28"/>
          <w:szCs w:val="28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napToGrid w:val="0"/>
          <w:sz w:val="28"/>
          <w:szCs w:val="28"/>
          <w:u w:val="single"/>
        </w:rPr>
        <w:t>　　　　　　　　　　　　　　　　</w:t>
      </w:r>
    </w:p>
    <w:p>
      <w:pPr>
        <w:keepNext w:val="0"/>
        <w:keepLines w:val="0"/>
        <w:pageBreakBefore w:val="0"/>
        <w:widowControl w:val="0"/>
        <w:tabs>
          <w:tab w:val="left" w:pos="83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leftChars="0" w:right="0" w:rightChars="0" w:firstLine="2520" w:firstLineChars="9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napToGrid w:val="0"/>
          <w:sz w:val="28"/>
          <w:szCs w:val="28"/>
        </w:rPr>
        <w:t>网址：</w:t>
      </w:r>
      <w:r>
        <w:rPr>
          <w:rFonts w:hint="eastAsia" w:ascii="方正仿宋_GBK" w:hAnsi="方正仿宋_GBK" w:eastAsia="方正仿宋_GBK" w:cs="方正仿宋_GBK"/>
          <w:snapToGrid w:val="0"/>
          <w:w w:val="200"/>
          <w:sz w:val="28"/>
          <w:szCs w:val="28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napToGrid w:val="0"/>
          <w:sz w:val="28"/>
          <w:szCs w:val="28"/>
          <w:u w:val="single"/>
        </w:rPr>
        <w:t>　　　　　　　　　　　　　　　　</w:t>
      </w:r>
    </w:p>
    <w:p>
      <w:pPr>
        <w:keepNext w:val="0"/>
        <w:keepLines w:val="0"/>
        <w:pageBreakBefore w:val="0"/>
        <w:widowControl w:val="0"/>
        <w:tabs>
          <w:tab w:val="left" w:pos="83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leftChars="0" w:right="0" w:rightChars="0" w:firstLine="2520" w:firstLineChars="9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napToGrid w:val="0"/>
          <w:sz w:val="28"/>
          <w:szCs w:val="28"/>
        </w:rPr>
        <w:t>电话：</w:t>
      </w:r>
      <w:r>
        <w:rPr>
          <w:rFonts w:hint="eastAsia" w:ascii="方正仿宋_GBK" w:hAnsi="方正仿宋_GBK" w:eastAsia="方正仿宋_GBK" w:cs="方正仿宋_GBK"/>
          <w:snapToGrid w:val="0"/>
          <w:w w:val="200"/>
          <w:sz w:val="28"/>
          <w:szCs w:val="28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napToGrid w:val="0"/>
          <w:sz w:val="28"/>
          <w:szCs w:val="28"/>
          <w:u w:val="single"/>
        </w:rPr>
        <w:t>　　　　　　　　　　　　　　　　　　　　</w:t>
      </w:r>
    </w:p>
    <w:p>
      <w:pPr>
        <w:keepNext w:val="0"/>
        <w:keepLines w:val="0"/>
        <w:pageBreakBefore w:val="0"/>
        <w:widowControl w:val="0"/>
        <w:tabs>
          <w:tab w:val="left" w:pos="83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leftChars="0" w:right="0" w:rightChars="0" w:firstLine="2520" w:firstLineChars="9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napToGrid w:val="0"/>
          <w:sz w:val="28"/>
          <w:szCs w:val="28"/>
        </w:rPr>
        <w:t>传真：</w:t>
      </w:r>
      <w:r>
        <w:rPr>
          <w:rFonts w:hint="eastAsia" w:ascii="方正仿宋_GBK" w:hAnsi="方正仿宋_GBK" w:eastAsia="方正仿宋_GBK" w:cs="方正仿宋_GBK"/>
          <w:snapToGrid w:val="0"/>
          <w:w w:val="200"/>
          <w:sz w:val="28"/>
          <w:szCs w:val="28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napToGrid w:val="0"/>
          <w:sz w:val="28"/>
          <w:szCs w:val="28"/>
          <w:u w:val="single"/>
        </w:rPr>
        <w:t>　　　　　　　　　　　　　　　　　　　　</w:t>
      </w:r>
    </w:p>
    <w:p>
      <w:pPr>
        <w:keepNext w:val="0"/>
        <w:keepLines w:val="0"/>
        <w:pageBreakBefore w:val="0"/>
        <w:widowControl w:val="0"/>
        <w:tabs>
          <w:tab w:val="left" w:pos="83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leftChars="0" w:right="0" w:rightChars="0" w:firstLine="2520" w:firstLineChars="9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napToGrid w:val="0"/>
          <w:sz w:val="28"/>
          <w:szCs w:val="28"/>
        </w:rPr>
        <w:t>邮政编码：</w:t>
      </w:r>
      <w:r>
        <w:rPr>
          <w:rFonts w:hint="eastAsia" w:ascii="方正仿宋_GBK" w:hAnsi="方正仿宋_GBK" w:eastAsia="方正仿宋_GBK" w:cs="方正仿宋_GBK"/>
          <w:snapToGrid w:val="0"/>
          <w:w w:val="200"/>
          <w:sz w:val="28"/>
          <w:szCs w:val="28"/>
          <w:u w:val="single"/>
        </w:rPr>
        <w:t xml:space="preserve"> 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leftChars="0" w:right="0" w:rightChars="0" w:firstLine="2520" w:firstLineChars="9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6000"/>
          <w:tab w:val="left" w:pos="7040"/>
          <w:tab w:val="left" w:pos="81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right="0" w:rightChars="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napToGrid w:val="0"/>
          <w:sz w:val="28"/>
          <w:szCs w:val="28"/>
          <w:u w:val="single"/>
        </w:rPr>
        <w:t xml:space="preserve">        </w:t>
      </w:r>
      <w:r>
        <w:rPr>
          <w:rFonts w:hint="eastAsia" w:ascii="方正仿宋_GBK" w:hAnsi="方正仿宋_GBK" w:eastAsia="方正仿宋_GBK" w:cs="方正仿宋_GBK"/>
          <w:snapToGrid w:val="0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snapToGrid w:val="0"/>
          <w:w w:val="200"/>
          <w:sz w:val="28"/>
          <w:szCs w:val="28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snapToGrid w:val="0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snapToGrid w:val="0"/>
          <w:w w:val="200"/>
          <w:sz w:val="28"/>
          <w:szCs w:val="28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snapToGrid w:val="0"/>
          <w:sz w:val="28"/>
          <w:szCs w:val="28"/>
        </w:rPr>
        <w:t>日</w:t>
      </w: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rPr>
          <w:rFonts w:hint="eastAsia" w:ascii="宋体" w:hAnsi="宋体" w:cs="MingLiU"/>
          <w:b/>
          <w:sz w:val="28"/>
          <w:szCs w:val="28"/>
        </w:rPr>
      </w:pPr>
      <w:r>
        <w:rPr>
          <w:rFonts w:ascii="宋体" w:hAnsi="宋体" w:cs="MingLiU"/>
          <w:b/>
          <w:sz w:val="28"/>
          <w:szCs w:val="28"/>
        </w:rPr>
        <w:br w:type="page"/>
      </w:r>
    </w:p>
    <w:p>
      <w:pPr>
        <w:keepNext w:val="0"/>
        <w:keepLines w:val="0"/>
        <w:pageBreakBefore w:val="0"/>
        <w:widowControl w:val="0"/>
        <w:tabs>
          <w:tab w:val="left" w:pos="1680"/>
          <w:tab w:val="left" w:pos="4215"/>
          <w:tab w:val="left" w:pos="4305"/>
          <w:tab w:val="left" w:pos="80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宋体" w:hAnsi="宋体" w:cs="MingLiU"/>
          <w:b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授权委托书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MingLiU"/>
          <w:sz w:val="12"/>
          <w:szCs w:val="12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MingLiU"/>
          <w:sz w:val="20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MingLiU"/>
          <w:sz w:val="20"/>
        </w:rPr>
      </w:pPr>
    </w:p>
    <w:p>
      <w:pPr>
        <w:keepNext w:val="0"/>
        <w:keepLines w:val="0"/>
        <w:pageBreakBefore w:val="0"/>
        <w:widowControl w:val="0"/>
        <w:tabs>
          <w:tab w:val="left" w:pos="1680"/>
          <w:tab w:val="left" w:pos="4215"/>
          <w:tab w:val="left" w:pos="4305"/>
          <w:tab w:val="left" w:pos="80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42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本人</w:t>
      </w:r>
      <w:r>
        <w:rPr>
          <w:rFonts w:hint="eastAsia" w:ascii="方正仿宋_GBK" w:hAnsi="方正仿宋_GBK" w:eastAsia="方正仿宋_GBK" w:cs="方正仿宋_GBK"/>
          <w:w w:val="200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（姓名）系</w:t>
      </w:r>
      <w:r>
        <w:rPr>
          <w:rFonts w:hint="eastAsia" w:ascii="方正仿宋_GBK" w:hAnsi="方正仿宋_GBK" w:eastAsia="方正仿宋_GBK" w:cs="方正仿宋_GBK"/>
          <w:w w:val="200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</w:rPr>
        <w:t>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标人名称</w:t>
      </w:r>
      <w:r>
        <w:rPr>
          <w:rFonts w:hint="eastAsia" w:ascii="方正仿宋_GBK" w:hAnsi="方正仿宋_GBK" w:eastAsia="方正仿宋_GBK" w:cs="方正仿宋_GBK"/>
          <w:spacing w:val="1"/>
          <w:sz w:val="32"/>
          <w:szCs w:val="32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的法定代</w:t>
      </w:r>
      <w:r>
        <w:rPr>
          <w:rFonts w:hint="eastAsia" w:ascii="方正仿宋_GBK" w:hAnsi="方正仿宋_GBK" w:eastAsia="方正仿宋_GBK" w:cs="方正仿宋_GBK"/>
          <w:spacing w:val="1"/>
          <w:sz w:val="32"/>
          <w:szCs w:val="32"/>
        </w:rPr>
        <w:t>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人，现委托</w:t>
      </w:r>
      <w:r>
        <w:rPr>
          <w:rFonts w:hint="eastAsia" w:ascii="方正仿宋_GBK" w:hAnsi="方正仿宋_GBK" w:eastAsia="方正仿宋_GBK" w:cs="方正仿宋_GBK"/>
          <w:w w:val="200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（姓 名）为我方代理人。代理人根据授权，以我方名义签署、澄清、说明、补正、递交、撤回、 修改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项目资格审查材料、比选函、签订合同和处理有关事宜， 其法律后果由我方承担。</w:t>
      </w:r>
    </w:p>
    <w:p>
      <w:pPr>
        <w:keepNext w:val="0"/>
        <w:keepLines w:val="0"/>
        <w:pageBreakBefore w:val="0"/>
        <w:widowControl w:val="0"/>
        <w:tabs>
          <w:tab w:val="left" w:pos="1680"/>
          <w:tab w:val="left" w:pos="4215"/>
          <w:tab w:val="left" w:pos="4305"/>
          <w:tab w:val="left" w:pos="80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42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委托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</w:rPr>
        <w:t>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限：</w:t>
      </w:r>
      <w:r>
        <w:rPr>
          <w:rFonts w:hint="eastAsia" w:ascii="方正仿宋_GBK" w:hAnsi="方正仿宋_GBK" w:eastAsia="方正仿宋_GBK" w:cs="方正仿宋_GBK"/>
          <w:w w:val="200"/>
          <w:sz w:val="32"/>
          <w:szCs w:val="32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。 </w:t>
      </w:r>
    </w:p>
    <w:p>
      <w:pPr>
        <w:keepNext w:val="0"/>
        <w:keepLines w:val="0"/>
        <w:pageBreakBefore w:val="0"/>
        <w:widowControl w:val="0"/>
        <w:tabs>
          <w:tab w:val="left" w:pos="1680"/>
          <w:tab w:val="left" w:pos="4215"/>
          <w:tab w:val="left" w:pos="4305"/>
          <w:tab w:val="left" w:pos="80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42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代理人无转委托权。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4200"/>
          <w:tab w:val="left" w:pos="46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1694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投  标  人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w w:val="200"/>
          <w:sz w:val="32"/>
          <w:szCs w:val="32"/>
          <w:u w:val="single"/>
        </w:rPr>
        <w:t xml:space="preserve">        </w:t>
      </w:r>
      <w:r>
        <w:rPr>
          <w:rFonts w:hint="eastAsia" w:ascii="方正仿宋_GBK" w:hAnsi="方正仿宋_GBK" w:cs="方正仿宋_GBK"/>
          <w:w w:val="2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w w:val="200"/>
          <w:sz w:val="32"/>
          <w:szCs w:val="32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</w:rPr>
        <w:t>盖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单位章）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168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法定代表人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w w:val="200"/>
          <w:sz w:val="32"/>
          <w:szCs w:val="32"/>
          <w:u w:val="single"/>
        </w:rPr>
        <w:t xml:space="preserve">        </w:t>
      </w:r>
      <w:r>
        <w:rPr>
          <w:rFonts w:hint="eastAsia" w:ascii="方正仿宋_GBK" w:hAnsi="方正仿宋_GBK" w:cs="方正仿宋_GBK"/>
          <w:w w:val="2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w w:val="200"/>
          <w:sz w:val="32"/>
          <w:szCs w:val="32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（签字或盖章）</w:t>
      </w:r>
    </w:p>
    <w:p>
      <w:pPr>
        <w:keepNext w:val="0"/>
        <w:keepLines w:val="0"/>
        <w:pageBreakBefore w:val="0"/>
        <w:widowControl w:val="0"/>
        <w:tabs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168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委托代理人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w w:val="200"/>
          <w:sz w:val="32"/>
          <w:szCs w:val="32"/>
          <w:u w:val="single"/>
        </w:rPr>
        <w:t xml:space="preserve">    </w:t>
      </w:r>
      <w:r>
        <w:rPr>
          <w:rFonts w:hint="eastAsia" w:ascii="方正仿宋_GBK" w:hAnsi="方正仿宋_GBK" w:cs="方正仿宋_GBK"/>
          <w:w w:val="2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w w:val="200"/>
          <w:sz w:val="32"/>
          <w:szCs w:val="32"/>
          <w:u w:val="single"/>
        </w:rPr>
        <w:t xml:space="preserve">    </w:t>
      </w:r>
      <w:r>
        <w:rPr>
          <w:rFonts w:hint="eastAsia" w:ascii="方正仿宋_GBK" w:hAnsi="方正仿宋_GBK" w:cs="方正仿宋_GBK"/>
          <w:w w:val="2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w w:val="200"/>
          <w:sz w:val="32"/>
          <w:szCs w:val="32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（签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</w:rPr>
        <w:t>字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682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168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身份证号码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w w:val="200"/>
          <w:sz w:val="32"/>
          <w:szCs w:val="32"/>
          <w:u w:val="single"/>
        </w:rPr>
        <w:t xml:space="preserve">        </w:t>
      </w:r>
      <w:r>
        <w:rPr>
          <w:rFonts w:hint="eastAsia" w:ascii="方正仿宋_GBK" w:hAnsi="方正仿宋_GBK" w:cs="方正仿宋_GBK"/>
          <w:w w:val="20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w w:val="200"/>
          <w:sz w:val="32"/>
          <w:szCs w:val="32"/>
          <w:u w:val="single"/>
        </w:rPr>
        <w:t xml:space="preserve">    </w:t>
      </w:r>
    </w:p>
    <w:p>
      <w:pPr>
        <w:keepNext w:val="0"/>
        <w:keepLines w:val="0"/>
        <w:pageBreakBefore w:val="0"/>
        <w:widowControl w:val="0"/>
        <w:tabs>
          <w:tab w:val="left" w:pos="4005"/>
          <w:tab w:val="left" w:pos="4100"/>
          <w:tab w:val="left" w:pos="50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378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w w:val="200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tabs>
          <w:tab w:val="left" w:pos="4005"/>
          <w:tab w:val="left" w:pos="4100"/>
          <w:tab w:val="left" w:pos="50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w w:val="200"/>
          <w:sz w:val="32"/>
          <w:szCs w:val="32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w w:val="200"/>
          <w:sz w:val="32"/>
          <w:szCs w:val="32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w w:val="200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576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240" w:lineRule="auto"/>
        <w:ind w:left="1120" w:right="11" w:hanging="1120" w:hangingChars="35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注：法定代表人参加投标活动并签署文件的不需要授权委托书。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56720"/>
    <w:rsid w:val="033606FC"/>
    <w:rsid w:val="0411748C"/>
    <w:rsid w:val="04451E94"/>
    <w:rsid w:val="08791B5C"/>
    <w:rsid w:val="0A315F3C"/>
    <w:rsid w:val="0BEB00AF"/>
    <w:rsid w:val="125F0F0A"/>
    <w:rsid w:val="142A3D0A"/>
    <w:rsid w:val="14B055FE"/>
    <w:rsid w:val="15405EE8"/>
    <w:rsid w:val="15B967EB"/>
    <w:rsid w:val="19871723"/>
    <w:rsid w:val="1C15769E"/>
    <w:rsid w:val="1E6E099A"/>
    <w:rsid w:val="203B4E96"/>
    <w:rsid w:val="24C753B5"/>
    <w:rsid w:val="26490968"/>
    <w:rsid w:val="27080EB0"/>
    <w:rsid w:val="28E90845"/>
    <w:rsid w:val="2A1E713A"/>
    <w:rsid w:val="2C8058FF"/>
    <w:rsid w:val="2EF12628"/>
    <w:rsid w:val="360F5C4C"/>
    <w:rsid w:val="3A2C4B89"/>
    <w:rsid w:val="3D7E42D2"/>
    <w:rsid w:val="3DB00BB9"/>
    <w:rsid w:val="3F9A2BFA"/>
    <w:rsid w:val="4106256D"/>
    <w:rsid w:val="51675F57"/>
    <w:rsid w:val="5AE57A8E"/>
    <w:rsid w:val="5C38200E"/>
    <w:rsid w:val="5CE52E17"/>
    <w:rsid w:val="601E5401"/>
    <w:rsid w:val="616E60D9"/>
    <w:rsid w:val="630E1C88"/>
    <w:rsid w:val="6485247B"/>
    <w:rsid w:val="64E16927"/>
    <w:rsid w:val="69A961C6"/>
    <w:rsid w:val="6B95191A"/>
    <w:rsid w:val="6BF3006D"/>
    <w:rsid w:val="719B3F4F"/>
    <w:rsid w:val="777E3B06"/>
    <w:rsid w:val="7EAA1D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5" w:lineRule="atLeast"/>
      <w:ind w:left="1"/>
      <w:jc w:val="both"/>
    </w:pPr>
    <w:rPr>
      <w:rFonts w:ascii="Times New Roman" w:hAnsi="Times New Roman" w:eastAsia="方正仿宋_GBK" w:cs="Times New Roman"/>
      <w:sz w:val="32"/>
      <w:lang w:val="en-US" w:eastAsia="zh-CN"/>
    </w:rPr>
  </w:style>
  <w:style w:type="character" w:default="1" w:styleId="4">
    <w:name w:val="Default Paragraph Font"/>
    <w:link w:val="5"/>
    <w:semiHidden/>
    <w:qFormat/>
    <w:uiPriority w:val="0"/>
    <w:rPr>
      <w:rFonts w:ascii="宋体" w:hAnsi="宋体"/>
      <w:sz w:val="24"/>
      <w:szCs w:val="24"/>
      <w:lang w:eastAsia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 Char Char Char Char Char"/>
    <w:basedOn w:val="1"/>
    <w:link w:val="4"/>
    <w:qFormat/>
    <w:uiPriority w:val="0"/>
    <w:pPr>
      <w:widowControl/>
      <w:spacing w:after="160" w:line="360" w:lineRule="auto"/>
      <w:ind w:left="0"/>
      <w:jc w:val="left"/>
    </w:pPr>
    <w:rPr>
      <w:rFonts w:ascii="宋体" w:hAnsi="宋体"/>
      <w:sz w:val="24"/>
      <w:szCs w:val="24"/>
      <w:lang w:eastAsia="en-US"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沙皮狗1422431392</cp:lastModifiedBy>
  <cp:lastPrinted>2020-01-13T06:16:00Z</cp:lastPrinted>
  <dcterms:modified xsi:type="dcterms:W3CDTF">2020-01-15T04:16:44Z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